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4A" w:rsidRDefault="0043654A" w:rsidP="0043654A">
      <w:pPr>
        <w:bidi/>
        <w:spacing w:before="360"/>
        <w:jc w:val="center"/>
        <w:rPr>
          <w:b/>
          <w:bCs/>
          <w:sz w:val="48"/>
          <w:szCs w:val="48"/>
          <w:lang w:bidi="ar-EG"/>
        </w:rPr>
      </w:pPr>
      <w:r>
        <w:rPr>
          <w:b/>
          <w:bCs/>
          <w:sz w:val="48"/>
          <w:szCs w:val="48"/>
          <w:lang w:bidi="ar-EG"/>
        </w:rPr>
        <w:t>Curriculum Vitae</w:t>
      </w:r>
    </w:p>
    <w:p w:rsidR="0043654A" w:rsidRPr="0043654A" w:rsidRDefault="0043654A" w:rsidP="0043654A">
      <w:pPr>
        <w:bidi/>
        <w:spacing w:before="360"/>
        <w:jc w:val="center"/>
        <w:rPr>
          <w:b/>
          <w:bCs/>
          <w:sz w:val="48"/>
          <w:szCs w:val="48"/>
          <w:lang w:bidi="ar-EG"/>
        </w:rPr>
      </w:pPr>
      <w:bookmarkStart w:id="0" w:name="_GoBack"/>
      <w:bookmarkEnd w:id="0"/>
    </w:p>
    <w:p w:rsidR="0043654A" w:rsidRPr="0043654A" w:rsidRDefault="0043654A" w:rsidP="0043654A">
      <w:pPr>
        <w:bidi/>
        <w:spacing w:before="360"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43654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bidi="ar-EG"/>
        </w:rPr>
        <w:t>1- Personal Details:-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43654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3654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ar-EG"/>
        </w:rPr>
      </w:pPr>
    </w:p>
    <w:p w:rsidR="0043654A" w:rsidRPr="0043654A" w:rsidRDefault="0043654A" w:rsidP="0043654A">
      <w:pPr>
        <w:tabs>
          <w:tab w:val="right" w:pos="8910"/>
        </w:tabs>
        <w:bidi/>
        <w:spacing w:after="0" w:line="240" w:lineRule="auto"/>
        <w:ind w:left="566" w:right="-180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bidi="ar-EG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Name:                                      </w:t>
      </w:r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 Mohamed Ahmed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>Amer</w:t>
      </w:r>
      <w:proofErr w:type="spellEnd"/>
    </w:p>
    <w:p w:rsidR="0043654A" w:rsidRPr="0043654A" w:rsidRDefault="0043654A" w:rsidP="0043654A">
      <w:pPr>
        <w:spacing w:before="120" w:after="0" w:line="240" w:lineRule="auto"/>
        <w:ind w:left="-180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 xml:space="preserve">Date of Birth:                        </w:t>
      </w:r>
      <w:r w:rsidRPr="0043654A">
        <w:rPr>
          <w:rFonts w:ascii="Times New Roman" w:eastAsia="Times New Roman" w:hAnsi="Times New Roman" w:cs="Times New Roman"/>
          <w:bCs/>
          <w:sz w:val="28"/>
          <w:szCs w:val="28"/>
        </w:rPr>
        <w:t>9/11/1958</w:t>
      </w: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43654A" w:rsidRPr="0043654A" w:rsidRDefault="0043654A" w:rsidP="0043654A">
      <w:pPr>
        <w:bidi/>
        <w:spacing w:after="120" w:line="240" w:lineRule="auto"/>
        <w:ind w:left="283" w:right="-1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Place of Birth:                      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>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Saida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Zinab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-Cairo</w:t>
      </w:r>
    </w:p>
    <w:p w:rsidR="0043654A" w:rsidRPr="0043654A" w:rsidRDefault="0043654A" w:rsidP="0043654A">
      <w:pPr>
        <w:tabs>
          <w:tab w:val="right" w:pos="8306"/>
        </w:tabs>
        <w:spacing w:after="12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>Present Appointment</w:t>
      </w:r>
      <w:r w:rsidRPr="0043654A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   : </w:t>
      </w: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>Professor Doctor of Biochemistry</w:t>
      </w:r>
    </w:p>
    <w:p w:rsidR="0043654A" w:rsidRPr="0043654A" w:rsidRDefault="0043654A" w:rsidP="0043654A">
      <w:pPr>
        <w:tabs>
          <w:tab w:val="right" w:pos="8306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54A" w:rsidRPr="0043654A" w:rsidRDefault="0043654A" w:rsidP="0043654A">
      <w:pPr>
        <w:spacing w:after="12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 xml:space="preserve">Address:                              </w:t>
      </w:r>
      <w:proofErr w:type="gramStart"/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>Work :</w:t>
      </w: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>Research</w:t>
      </w:r>
      <w:proofErr w:type="gramEnd"/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Institute of Ophthalmology</w:t>
      </w:r>
    </w:p>
    <w:p w:rsidR="0043654A" w:rsidRPr="0043654A" w:rsidRDefault="0043654A" w:rsidP="0043654A">
      <w:pPr>
        <w:spacing w:after="12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2-El </w:t>
      </w:r>
      <w:proofErr w:type="spellStart"/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>Ahram</w:t>
      </w:r>
      <w:proofErr w:type="spellEnd"/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St., Giza Tel. 002025735960</w:t>
      </w:r>
    </w:p>
    <w:p w:rsidR="0043654A" w:rsidRPr="0043654A" w:rsidRDefault="0043654A" w:rsidP="0043654A">
      <w:pPr>
        <w:spacing w:after="12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</w:t>
      </w:r>
    </w:p>
    <w:p w:rsidR="0043654A" w:rsidRPr="0043654A" w:rsidRDefault="0043654A" w:rsidP="0043654A">
      <w:pPr>
        <w:spacing w:after="120" w:line="240" w:lineRule="auto"/>
        <w:ind w:left="81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/>
          <w:sz w:val="24"/>
          <w:szCs w:val="24"/>
        </w:rPr>
        <w:t>Home:</w:t>
      </w: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New Cairo – Third 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Settlement</w:t>
      </w: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>Omarat</w:t>
      </w:r>
      <w:proofErr w:type="spellEnd"/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El </w:t>
      </w:r>
    </w:p>
    <w:p w:rsidR="0043654A" w:rsidRPr="0043654A" w:rsidRDefault="0043654A" w:rsidP="0043654A">
      <w:pPr>
        <w:spacing w:after="120" w:line="240" w:lineRule="auto"/>
        <w:ind w:left="81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proofErr w:type="spellStart"/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>Saeed</w:t>
      </w:r>
      <w:proofErr w:type="spellEnd"/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- Building 1-A, Flat 1 </w:t>
      </w:r>
    </w:p>
    <w:p w:rsidR="0043654A" w:rsidRPr="0043654A" w:rsidRDefault="0043654A" w:rsidP="0043654A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Tel: 27574325 - Mob: 01145743745 </w:t>
      </w:r>
    </w:p>
    <w:p w:rsidR="0043654A" w:rsidRPr="0043654A" w:rsidRDefault="0043654A" w:rsidP="0043654A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b/>
          <w:sz w:val="24"/>
          <w:szCs w:val="24"/>
        </w:rPr>
        <w:t xml:space="preserve">E-mail:                                     </w:t>
      </w: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6" w:history="1">
        <w:r w:rsidRPr="0043654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hager-amer1@hotmail.com</w:t>
        </w:r>
      </w:hyperlink>
    </w:p>
    <w:p w:rsidR="0043654A" w:rsidRPr="0043654A" w:rsidRDefault="0043654A" w:rsidP="0043654A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654A" w:rsidRPr="0043654A" w:rsidRDefault="0043654A" w:rsidP="0043654A">
      <w:pPr>
        <w:spacing w:before="120" w:after="0" w:line="240" w:lineRule="auto"/>
        <w:ind w:left="3420" w:hanging="34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Academic Record:</w:t>
      </w:r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B. Sc. Biochemistry- Faculty of   Science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Shams University     May (1980) –very good</w:t>
      </w:r>
    </w:p>
    <w:p w:rsidR="0043654A" w:rsidRPr="0043654A" w:rsidRDefault="0043654A" w:rsidP="0043654A">
      <w:pPr>
        <w:spacing w:before="120" w:after="0" w:line="240" w:lineRule="auto"/>
        <w:ind w:left="306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  M.Sc. Biochemistry – Faculty of Science 1990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Ain</w:t>
      </w:r>
      <w:proofErr w:type="spellEnd"/>
    </w:p>
    <w:p w:rsidR="0043654A" w:rsidRPr="0043654A" w:rsidRDefault="0043654A" w:rsidP="0043654A">
      <w:pPr>
        <w:spacing w:before="120" w:after="0" w:line="240" w:lineRule="auto"/>
        <w:ind w:left="3060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Shams   University.</w:t>
      </w:r>
    </w:p>
    <w:p w:rsidR="0043654A" w:rsidRPr="0043654A" w:rsidRDefault="0043654A" w:rsidP="0043654A">
      <w:pPr>
        <w:spacing w:before="120" w:after="0" w:line="240" w:lineRule="auto"/>
        <w:ind w:left="3060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Ph.D. Biochemistry- Faculty of science 1995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Ain</w:t>
      </w:r>
      <w:proofErr w:type="spellEnd"/>
    </w:p>
    <w:p w:rsidR="0043654A" w:rsidRPr="0043654A" w:rsidRDefault="0043654A" w:rsidP="0043654A">
      <w:pPr>
        <w:spacing w:before="120" w:after="0" w:line="240" w:lineRule="auto"/>
        <w:ind w:left="3060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Shams University.</w:t>
      </w:r>
      <w:proofErr w:type="gramEnd"/>
    </w:p>
    <w:p w:rsidR="0043654A" w:rsidRPr="0043654A" w:rsidRDefault="0043654A" w:rsidP="0043654A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Past Appointment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:            </w:t>
      </w:r>
    </w:p>
    <w:p w:rsidR="0043654A" w:rsidRPr="0043654A" w:rsidRDefault="0043654A" w:rsidP="0043654A">
      <w:pPr>
        <w:spacing w:before="120"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1- Specialist Biochemist in Biochemistry unit – Research</w:t>
      </w:r>
    </w:p>
    <w:p w:rsidR="0043654A" w:rsidRPr="0043654A" w:rsidRDefault="0043654A" w:rsidP="0043654A">
      <w:pPr>
        <w:spacing w:before="120"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Institute of Ophthalmology.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From 30/6/1983 to 5/7/1989.</w:t>
      </w:r>
      <w:proofErr w:type="gramEnd"/>
    </w:p>
    <w:p w:rsidR="0043654A" w:rsidRPr="0043654A" w:rsidRDefault="0043654A" w:rsidP="0043654A">
      <w:pPr>
        <w:spacing w:before="120"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lastRenderedPageBreak/>
        <w:t>2- Researcher Ass. Of Biochemistry – Research Institute</w:t>
      </w:r>
    </w:p>
    <w:p w:rsidR="0043654A" w:rsidRPr="0043654A" w:rsidRDefault="0043654A" w:rsidP="0043654A">
      <w:pPr>
        <w:spacing w:before="120"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Of Ophthalmology from 6/7/1989 to 17/7/1990.</w:t>
      </w:r>
      <w:proofErr w:type="gramEnd"/>
    </w:p>
    <w:p w:rsidR="0043654A" w:rsidRPr="0043654A" w:rsidRDefault="0043654A" w:rsidP="0043654A">
      <w:pPr>
        <w:spacing w:before="120" w:after="0" w:line="240" w:lineRule="auto"/>
        <w:ind w:left="2340" w:hanging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ab/>
        <w:t>3- Ass. Researcher of Biochemistry-Research Institute</w:t>
      </w:r>
    </w:p>
    <w:p w:rsidR="0043654A" w:rsidRPr="0043654A" w:rsidRDefault="0043654A" w:rsidP="0043654A">
      <w:pPr>
        <w:spacing w:before="120"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Of Ophthalmology from 18/7/ 1990 to 22/9/1995.</w:t>
      </w:r>
      <w:proofErr w:type="gramEnd"/>
    </w:p>
    <w:p w:rsidR="0043654A" w:rsidRPr="0043654A" w:rsidRDefault="0043654A" w:rsidP="0043654A">
      <w:pPr>
        <w:spacing w:before="120" w:after="0" w:line="240" w:lineRule="auto"/>
        <w:ind w:left="2520" w:hanging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4- Researcher of Biochemistry - Research Institute of</w:t>
      </w:r>
    </w:p>
    <w:p w:rsidR="0043654A" w:rsidRPr="0043654A" w:rsidRDefault="0043654A" w:rsidP="0043654A">
      <w:pPr>
        <w:spacing w:before="120"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Ophthalmology from 23/9/1995 to 2/10/2000.</w:t>
      </w:r>
    </w:p>
    <w:p w:rsidR="0043654A" w:rsidRPr="0043654A" w:rsidRDefault="0043654A" w:rsidP="0043654A">
      <w:pPr>
        <w:spacing w:before="120"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5- Ass. Professor of Biochemistry Research Institute of</w:t>
      </w:r>
    </w:p>
    <w:p w:rsidR="0043654A" w:rsidRPr="0043654A" w:rsidRDefault="0043654A" w:rsidP="0043654A">
      <w:pPr>
        <w:spacing w:before="120" w:after="0" w:line="240" w:lineRule="auto"/>
        <w:ind w:left="1080" w:hanging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Ophthalmology from </w:t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23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/1</w:t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2005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54A" w:rsidRPr="0043654A" w:rsidRDefault="0043654A" w:rsidP="0043654A">
      <w:pPr>
        <w:spacing w:before="120" w:after="0" w:line="240" w:lineRule="auto"/>
        <w:ind w:left="25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654A" w:rsidRPr="0043654A" w:rsidRDefault="0043654A" w:rsidP="0043654A">
      <w:pPr>
        <w:tabs>
          <w:tab w:val="left" w:pos="2340"/>
        </w:tabs>
        <w:spacing w:before="120" w:after="0" w:line="240" w:lineRule="auto"/>
        <w:ind w:left="27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   6- Associate Professor of Biochemistry- Collage of girls, Scientific Department (KSA) from 16/12/1424 till16/12/1429.</w:t>
      </w:r>
    </w:p>
    <w:p w:rsidR="0043654A" w:rsidRPr="0043654A" w:rsidRDefault="0043654A" w:rsidP="0043654A">
      <w:pPr>
        <w:spacing w:before="120" w:after="0" w:line="240" w:lineRule="auto"/>
        <w:ind w:left="252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        7- Professor of Biochemistry – Research Institute of</w:t>
      </w:r>
    </w:p>
    <w:p w:rsidR="0043654A" w:rsidRPr="0043654A" w:rsidRDefault="0043654A" w:rsidP="0043654A">
      <w:pPr>
        <w:spacing w:before="120" w:after="0" w:line="240" w:lineRule="auto"/>
        <w:ind w:left="2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Ophthalmology from 24/11/ 2005 till now.</w:t>
      </w:r>
      <w:proofErr w:type="gramEnd"/>
    </w:p>
    <w:p w:rsidR="0043654A" w:rsidRPr="0043654A" w:rsidRDefault="0043654A" w:rsidP="0043654A">
      <w:pPr>
        <w:spacing w:before="120" w:after="0" w:line="240" w:lineRule="auto"/>
        <w:ind w:left="2250"/>
        <w:jc w:val="center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            8-</w:t>
      </w:r>
      <w:r w:rsidRPr="0043654A">
        <w:rPr>
          <w:rFonts w:ascii="Times New Roman" w:eastAsia="Times New Roman" w:hAnsi="Times New Roman" w:cs="Times New Roman"/>
          <w:bCs/>
          <w:sz w:val="24"/>
          <w:szCs w:val="24"/>
        </w:rPr>
        <w:t>Head of Biochemistry and Pharmacology Unit from 15/4/2014 till 15/4/2017</w:t>
      </w:r>
      <w:r w:rsidRPr="0043654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43654A" w:rsidRPr="0043654A" w:rsidRDefault="0043654A" w:rsidP="0043654A">
      <w:pPr>
        <w:spacing w:before="120" w:after="0" w:line="240" w:lineRule="auto"/>
        <w:ind w:left="-540" w:firstLine="25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before="120" w:after="0" w:line="240" w:lineRule="auto"/>
        <w:ind w:left="3420" w:hanging="3420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Title of MSc. Thesis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: - “Some factors   affecting the aggregation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deaggregationof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lens proteins ".</w:t>
      </w:r>
    </w:p>
    <w:p w:rsidR="0043654A" w:rsidRPr="0043654A" w:rsidRDefault="0043654A" w:rsidP="0043654A">
      <w:pPr>
        <w:spacing w:before="120"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before="120" w:after="0" w:line="240" w:lineRule="auto"/>
        <w:ind w:left="2880" w:hanging="2880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Title of Ph. D. Thesis: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“Study on the role of copper, zinc, erythrocyte superoxide dismutase and catalase in retinitis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pigmentosa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43654A" w:rsidRPr="0043654A" w:rsidRDefault="0043654A" w:rsidP="0043654A">
      <w:pPr>
        <w:spacing w:before="120" w:after="0" w:line="240" w:lineRule="auto"/>
        <w:ind w:left="2880" w:hanging="2880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before="120"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Member of: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1- Egyptian Society of scientific syndicate.</w:t>
      </w:r>
    </w:p>
    <w:p w:rsidR="0043654A" w:rsidRPr="0043654A" w:rsidRDefault="0043654A" w:rsidP="0043654A">
      <w:pPr>
        <w:spacing w:before="120"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ab/>
      </w:r>
      <w:r w:rsidRPr="0043654A">
        <w:rPr>
          <w:rFonts w:ascii="Times New Roman" w:eastAsia="Times New Roman" w:hAnsi="Times New Roman" w:cs="Times New Roman"/>
          <w:sz w:val="28"/>
          <w:szCs w:val="28"/>
        </w:rPr>
        <w:tab/>
        <w:t xml:space="preserve"> 2- Egyptian Society of Biochemistry and Molecular Biology.</w:t>
      </w:r>
    </w:p>
    <w:p w:rsidR="0043654A" w:rsidRPr="0043654A" w:rsidRDefault="0043654A" w:rsidP="0043654A">
      <w:pPr>
        <w:spacing w:before="120" w:after="0" w:line="240" w:lineRule="auto"/>
        <w:jc w:val="lowKashida"/>
        <w:rPr>
          <w:rFonts w:ascii="Times New Roman" w:eastAsia="Times New Roman" w:hAnsi="Times New Roman" w:cs="Times New Roman"/>
          <w:sz w:val="2"/>
          <w:szCs w:val="2"/>
        </w:rPr>
      </w:pP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3- Egyptian Society of laboratory Medicine.</w:t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4 -Egyptian Society of Pancreatic Islet</w:t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Transplantation Research for Diabetic Patients.</w:t>
      </w:r>
      <w:proofErr w:type="gramEnd"/>
    </w:p>
    <w:p w:rsidR="0043654A" w:rsidRPr="0043654A" w:rsidRDefault="0043654A" w:rsidP="0043654A">
      <w:pPr>
        <w:widowControl w:val="0"/>
        <w:tabs>
          <w:tab w:val="left" w:pos="4788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5 - Arab society of molecular and Biotechnology.</w:t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tabs>
          <w:tab w:val="left" w:pos="2686"/>
        </w:tabs>
        <w:autoSpaceDE w:val="0"/>
        <w:autoSpaceDN w:val="0"/>
        <w:adjustRightInd w:val="0"/>
        <w:spacing w:after="0" w:line="240" w:lineRule="auto"/>
        <w:ind w:left="-54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6- Union of Arab Scientific Research Councils.</w:t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tabs>
          <w:tab w:val="left" w:pos="2755"/>
          <w:tab w:val="left" w:pos="2970"/>
        </w:tabs>
        <w:autoSpaceDE w:val="0"/>
        <w:autoSpaceDN w:val="0"/>
        <w:adjustRightInd w:val="0"/>
        <w:spacing w:after="0" w:line="240" w:lineRule="auto"/>
        <w:ind w:left="3330" w:hanging="29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7-Egyptian Society of Clinical Nutritionist Association.</w:t>
      </w:r>
      <w:proofErr w:type="gramEnd"/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8   -Egyptian Society for Women in Science In </w:t>
      </w:r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Developing.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Countries - Egypt (SWSDC -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Eg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tabs>
          <w:tab w:val="left" w:pos="275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43654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2- List of Publication:-</w:t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</w:p>
    <w:p w:rsidR="0043654A" w:rsidRPr="0043654A" w:rsidRDefault="0043654A" w:rsidP="0043654A">
      <w:pPr>
        <w:spacing w:after="0" w:line="360" w:lineRule="auto"/>
        <w:ind w:left="720" w:right="720" w:hanging="33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1-The levels of glutathione, vitamin C and antioxidant enzymes in retinitis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pigmentosa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Kadry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Masry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Shadia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Abd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Saied</w:t>
      </w:r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The Medical Journal of Cairo University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65, No 3, (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Suppl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), Sep. 17-23, 1997.</w:t>
      </w:r>
      <w:proofErr w:type="gramEnd"/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2-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Hepatorenal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risk factors predisposing to development of age-related cataract. </w:t>
      </w:r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Siham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Ahmed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Eid</w:t>
      </w:r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Hager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Mohamed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Matarawy</w:t>
      </w:r>
      <w:proofErr w:type="spellEnd"/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Bull.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Soc.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Egyptvol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90 No, 5, 793 -796, 1997.</w:t>
      </w:r>
      <w:proofErr w:type="gramEnd"/>
    </w:p>
    <w:p w:rsidR="0043654A" w:rsidRPr="0043654A" w:rsidRDefault="0043654A" w:rsidP="0043654A">
      <w:pPr>
        <w:spacing w:after="0" w:line="360" w:lineRule="auto"/>
        <w:ind w:left="720" w:righ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3-Can Melatonin protect or treat Radiation – induced Tissue Damage?</w:t>
      </w:r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Safaa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G.D. El- Bialy,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Bahira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M.S.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Lotfy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Omayma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A.E.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Hamed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Emad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Hamada.</w:t>
      </w:r>
      <w:proofErr w:type="gramEnd"/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The Medical Journal of Cairo University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66 No. 3 Sept 633-643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,1998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spacing w:after="0" w:line="360" w:lineRule="auto"/>
        <w:ind w:left="720" w:right="72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4-Correlation between Transferrin, iron and iron binding capacity in serum and aqueous humor of patients with primary and secondary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glaucomas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Siham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Ahmed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Eid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Mohamed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Matarawy</w:t>
      </w:r>
      <w:proofErr w:type="spellEnd"/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Bull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Soc. Egypt Vol.91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No3 ,525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- 529, 1998.</w:t>
      </w:r>
    </w:p>
    <w:p w:rsidR="0043654A" w:rsidRPr="0043654A" w:rsidRDefault="0043654A" w:rsidP="0043654A">
      <w:pPr>
        <w:spacing w:after="0" w:line="360" w:lineRule="auto"/>
        <w:ind w:right="-199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5-   The role of free radical in age macular degeneration.</w:t>
      </w:r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Siham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Ahmed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Eid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Hager</w:t>
      </w:r>
      <w:proofErr w:type="gram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HanyEl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Saftawy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Bull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Soc. Egypt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91.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No 1, 59-65, 1998. This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paper own Award of Prof. Dr.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SabryKamel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 </w:t>
      </w:r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1999 .</w:t>
      </w:r>
      <w:proofErr w:type="gramEnd"/>
    </w:p>
    <w:p w:rsidR="0043654A" w:rsidRPr="0043654A" w:rsidRDefault="0043654A" w:rsidP="0043654A">
      <w:pPr>
        <w:spacing w:after="0" w:line="360" w:lineRule="auto"/>
        <w:ind w:left="360" w:righ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6 - Plasticizers: The insidious blood contaminants. Is it time that the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finalblood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product is more specifically tailored to supply more safe   blood?</w:t>
      </w:r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Omyma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A.E.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Hamed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Zohary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Mansoura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J 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Forensic Med.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Clin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Toxicol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Vol. 6, No 2 July 67-81, 1998.</w:t>
      </w:r>
      <w:proofErr w:type="gramEnd"/>
    </w:p>
    <w:p w:rsidR="0043654A" w:rsidRPr="0043654A" w:rsidRDefault="0043654A" w:rsidP="004365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7 - Free radicals and Depression.   </w:t>
      </w:r>
    </w:p>
    <w:p w:rsidR="0043654A" w:rsidRPr="0043654A" w:rsidRDefault="0043654A" w:rsidP="004365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AlyA.Nasr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Hager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Official Journal of Egyptian Association for Mental Health Vol39     Annual 131-139, 1998.</w:t>
      </w:r>
      <w:proofErr w:type="gramEnd"/>
    </w:p>
    <w:p w:rsidR="0043654A" w:rsidRPr="0043654A" w:rsidRDefault="0043654A" w:rsidP="0043654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8 - Tear lysozyme,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lactoferrin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and serum albumin in postoperative cataract                 </w:t>
      </w:r>
    </w:p>
    <w:p w:rsidR="0043654A" w:rsidRPr="0043654A" w:rsidRDefault="0043654A" w:rsidP="0043654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surgy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Siham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Ahmed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Eid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Hager</w:t>
      </w:r>
      <w:proofErr w:type="gram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Tarek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Sergany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</w:t>
      </w:r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MohamedEl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Matarawy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Bull.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Ophthalmolo.Soc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Egypt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92.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No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2 ,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499-503, 1999.</w:t>
      </w:r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9- The oxidative stress status in chronic lead toxicity:  An experimental</w:t>
      </w:r>
    </w:p>
    <w:p w:rsidR="0043654A" w:rsidRPr="0043654A" w:rsidRDefault="0043654A" w:rsidP="0043654A">
      <w:pPr>
        <w:spacing w:before="120"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Biochemical, histological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histochemical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study on male genitalia of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albinorats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3654A" w:rsidRPr="0043654A" w:rsidRDefault="0043654A" w:rsidP="0043654A">
      <w:pPr>
        <w:spacing w:before="120"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OmymaAbou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Ella</w:t>
      </w:r>
      <w:r w:rsidRPr="0043654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>LailaHanafy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Mohamed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Atteya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andTaymourMostafa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Kasr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AiniMedddical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Journal Vol. 5, No 1 May 195-237, 1999</w:t>
      </w:r>
    </w:p>
    <w:p w:rsidR="0043654A" w:rsidRPr="0043654A" w:rsidRDefault="0043654A" w:rsidP="0043654A">
      <w:pPr>
        <w:spacing w:before="120"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10- Molecular changes in lens crystalline of rats treated with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monosodiumglutamate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3654A" w:rsidRPr="0043654A" w:rsidRDefault="0043654A" w:rsidP="0043654A">
      <w:pPr>
        <w:spacing w:before="120"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AmanyAbdEl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-Ghafar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Mahmoud ,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Fawzi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Amin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Shobaki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spacing w:before="120"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The Medical journal of Cairo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Universsity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Vol. 67, No 4, (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Suppl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,Dec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43654A" w:rsidRPr="0043654A" w:rsidRDefault="0043654A" w:rsidP="0043654A">
      <w:pPr>
        <w:spacing w:before="120"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369-380, 1999.</w:t>
      </w:r>
      <w:proofErr w:type="gramEnd"/>
    </w:p>
    <w:p w:rsidR="0043654A" w:rsidRPr="0043654A" w:rsidRDefault="0043654A" w:rsidP="0043654A">
      <w:pPr>
        <w:spacing w:before="120"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-  The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Influence of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Hypercholesterolemic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or per oxidized fat diets on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lenscrystalline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Fawzi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Amin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Shobaki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TarekMostafa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SerganyAnd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Atef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Mohamed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Ebrahim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Meddical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Journal of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Kasr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AiniVol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5, No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2 ,Dec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Suppl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) 207-226,1999 .</w:t>
      </w:r>
    </w:p>
    <w:p w:rsidR="0043654A" w:rsidRPr="0043654A" w:rsidRDefault="0043654A" w:rsidP="0043654A">
      <w:pPr>
        <w:spacing w:before="120"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12- Reactive oxygen species and antioxidants in semen of infertile men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withVaricocele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TaymourMostafa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Mohamed T.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Abdel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Rahman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M.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Nashar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Imam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>&amp;Ihab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A. Othman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Egypt. J.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Reprod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13 ,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NO (2) Jul.  217-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225 ,1999</w:t>
      </w:r>
      <w:proofErr w:type="gramEnd"/>
    </w:p>
    <w:p w:rsidR="0043654A" w:rsidRPr="0043654A" w:rsidRDefault="0043654A" w:rsidP="0043654A">
      <w:pPr>
        <w:spacing w:before="120" w:after="0" w:line="360" w:lineRule="auto"/>
        <w:ind w:left="5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13-Varicocele elevates reactive oxygen species levels and reduces antioxidant activity of internal spermatic vein blood of infertile men with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</w:t>
      </w:r>
      <w:proofErr w:type="spellEnd"/>
    </w:p>
    <w:p w:rsidR="0043654A" w:rsidRPr="0043654A" w:rsidRDefault="0043654A" w:rsidP="0043654A">
      <w:pPr>
        <w:tabs>
          <w:tab w:val="left" w:pos="5860"/>
        </w:tabs>
        <w:spacing w:before="120" w:after="0" w:line="360" w:lineRule="auto"/>
        <w:ind w:left="54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Mohamed T.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Hager</w:t>
      </w:r>
      <w:proofErr w:type="gram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Imam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</w:p>
    <w:p w:rsidR="0043654A" w:rsidRPr="0043654A" w:rsidRDefault="0043654A" w:rsidP="0043654A">
      <w:pPr>
        <w:tabs>
          <w:tab w:val="left" w:pos="7535"/>
        </w:tabs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Egypt. J.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Reprod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13 ,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NO (2) Jul.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255-263, 1999.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3654A" w:rsidRPr="0043654A" w:rsidRDefault="0043654A" w:rsidP="0043654A">
      <w:pPr>
        <w:spacing w:before="120" w:after="0" w:line="360" w:lineRule="auto"/>
        <w:ind w:left="5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14- Molecular characters of lens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crystallins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of rats fed on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aflatoxin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- contaminate diet.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AmanyAbd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Ghaffar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Mahmoud,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ZeinabAbd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AalSaleh</w:t>
      </w:r>
      <w:proofErr w:type="spellEnd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andFawzi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Amin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Shobaki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The Egyptian Journal of Biochemistry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18, No 1, 87-101,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2000 .</w:t>
      </w:r>
      <w:proofErr w:type="gramEnd"/>
    </w:p>
    <w:p w:rsidR="0043654A" w:rsidRPr="0043654A" w:rsidRDefault="0043654A" w:rsidP="0043654A">
      <w:pPr>
        <w:spacing w:before="120"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15 - In vitro studies in the lens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crystallins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upon incubation   in media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containingoxidized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oil and the effect   of vitamin    E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Fawzi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Amin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Shobaki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TarekMostafa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Sergany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Atef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Mohamed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Ebrahim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Medical Journal   of Cairo University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68 ,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No 1 (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Suppl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) March 131-141,2000 .</w:t>
      </w:r>
    </w:p>
    <w:p w:rsidR="0043654A" w:rsidRPr="0043654A" w:rsidRDefault="0043654A" w:rsidP="0043654A">
      <w:pPr>
        <w:spacing w:before="120"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16- Comparison between the antioxidant status of vitreous in proliferative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vitreo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retinopathy and proliferative diabetic retinopathy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Azza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Khalil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Mohamed El-Malt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Tarek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Mous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Bull.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Soc.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Egypt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,Vol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93, No 4 1099-1104,  2000 .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17- Levels of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Galactose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in the congenital Cataract.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Nadia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Kotb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&amp;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Gaz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Egypt.Paed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Vol. 48 No1 Jan.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,2000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18-Ultrastructural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Boichemical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changes in the retina of rats due to Ultraviolet Radiation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Elham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M.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El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Shazli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Fawzi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Amin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Shobaki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&amp;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Bull.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Ophthalmology.Soc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Egypt,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Vol85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1992.</w:t>
      </w:r>
    </w:p>
    <w:p w:rsidR="0043654A" w:rsidRPr="0043654A" w:rsidRDefault="0043654A" w:rsidP="0043654A">
      <w:pPr>
        <w:spacing w:before="120"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19-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Elevates Reactive oxygen species levels and reduces antioxidant activity of internal Spermatic vein blood of infertile men with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Taymour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Mohamed T.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Abdel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Rahman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 .El-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Nashar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Ihab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Othman</w:t>
      </w:r>
      <w:proofErr w:type="gram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  <w:rtl/>
        </w:rPr>
      </w:pP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Andrology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in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smartTag w:uri="urn:schemas-microsoft-com:office:smarttags" w:element="metricconverter">
        <w:smartTagPr>
          <w:attr w:name="ProductID" w:val="21 ST"/>
        </w:smartTagPr>
        <w:r w:rsidRPr="0043654A">
          <w:rPr>
            <w:rFonts w:ascii="Times New Roman" w:eastAsia="Times New Roman" w:hAnsi="Times New Roman" w:cs="Times New Roman"/>
            <w:sz w:val="28"/>
            <w:szCs w:val="28"/>
          </w:rPr>
          <w:t xml:space="preserve">21 </w:t>
        </w:r>
        <w:proofErr w:type="spellStart"/>
        <w:r w:rsidRPr="0043654A">
          <w:rPr>
            <w:rFonts w:ascii="Times New Roman" w:eastAsia="Times New Roman" w:hAnsi="Times New Roman" w:cs="Times New Roman"/>
            <w:sz w:val="28"/>
            <w:szCs w:val="28"/>
          </w:rPr>
          <w:t>ST</w:t>
        </w:r>
      </w:smartTag>
      <w:r w:rsidRPr="0043654A">
        <w:rPr>
          <w:rFonts w:ascii="Times New Roman" w:eastAsia="Times New Roman" w:hAnsi="Times New Roman" w:cs="Times New Roman"/>
          <w:sz w:val="28"/>
          <w:szCs w:val="28"/>
        </w:rPr>
        <w:t>century"Proceedings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of the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VIIth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International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Congress of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Andrology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Montreal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,Quebec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, Canada,  497-503 ,2001</w:t>
      </w:r>
    </w:p>
    <w:p w:rsidR="0043654A" w:rsidRPr="0043654A" w:rsidRDefault="0043654A" w:rsidP="0043654A">
      <w:pPr>
        <w:spacing w:before="120" w:after="0" w:line="360" w:lineRule="auto"/>
        <w:ind w:left="54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20-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Varicocelectomy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reduces reactive oxygen species levels and increases antioxidant activity of seminal plasma from infertile men with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Taymour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Mohamed  T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, Abdel-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Rahman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M.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Nashar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Ihab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Othman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International  Journal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of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Andrology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, 24: 261-265 ,2001 .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21- Iron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Overload :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Astudy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of its effect and mechanism of toxicity in 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differentvital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Organs in Albino Rats : A biochemical and A histological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study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SafaaGamal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Din,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Laila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K.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Hanafy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Hoda</w:t>
      </w:r>
      <w:proofErr w:type="spell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El-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Ghamry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The Journal of Legal Medicine and Forensic Sciences Vol.14, No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2 ,1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-28 -2002</w:t>
      </w:r>
    </w:p>
    <w:p w:rsidR="0043654A" w:rsidRPr="0043654A" w:rsidRDefault="0043654A" w:rsidP="0043654A">
      <w:pPr>
        <w:spacing w:before="120" w:after="0" w:line="360" w:lineRule="auto"/>
        <w:ind w:left="540"/>
        <w:rPr>
          <w:rFonts w:ascii="Times New Roman" w:eastAsia="Times New Roman" w:hAnsi="Times New Roman" w:cs="Times New Roman"/>
          <w:sz w:val="2"/>
          <w:szCs w:val="2"/>
        </w:rPr>
      </w:pPr>
    </w:p>
    <w:p w:rsidR="0043654A" w:rsidRPr="0043654A" w:rsidRDefault="0043654A" w:rsidP="0043654A">
      <w:pPr>
        <w:spacing w:after="0" w:line="360" w:lineRule="auto"/>
        <w:ind w:left="360" w:righ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22 -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Leptin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Protein and lipid oxidation products in human with cataract. </w:t>
      </w:r>
    </w:p>
    <w:p w:rsidR="0043654A" w:rsidRPr="0043654A" w:rsidRDefault="0043654A" w:rsidP="0043654A">
      <w:pPr>
        <w:spacing w:after="0" w:line="360" w:lineRule="auto"/>
        <w:ind w:left="360" w:right="-19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Rawhia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Khalifa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Atef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Mohamed Ibrahim.</w:t>
      </w:r>
      <w:proofErr w:type="gramEnd"/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Bull.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Ophthalmol.Soc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 Egypt.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(Accept). September 2003.</w:t>
      </w:r>
    </w:p>
    <w:p w:rsidR="0043654A" w:rsidRPr="0043654A" w:rsidRDefault="0043654A" w:rsidP="0043654A">
      <w:pPr>
        <w:spacing w:after="0" w:line="360" w:lineRule="auto"/>
        <w:ind w:left="360"/>
        <w:rPr>
          <w:rFonts w:ascii="Times New Roman" w:eastAsia="Times New Roman" w:hAnsi="Times New Roman" w:cs="Times New Roman"/>
          <w:sz w:val="4"/>
          <w:szCs w:val="4"/>
        </w:rPr>
      </w:pPr>
    </w:p>
    <w:p w:rsidR="0043654A" w:rsidRPr="0043654A" w:rsidRDefault="0043654A" w:rsidP="0043654A">
      <w:pPr>
        <w:spacing w:after="0" w:line="360" w:lineRule="auto"/>
        <w:ind w:left="540" w:right="72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23- Total antioxidant status, nitric oxide and endothelin-</w:t>
      </w:r>
      <w:smartTag w:uri="urn:schemas-microsoft-com:office:smarttags" w:element="metricconverter">
        <w:smartTagPr>
          <w:attr w:name="ProductID" w:val="1 in"/>
        </w:smartTagPr>
        <w:r w:rsidRPr="0043654A">
          <w:rPr>
            <w:rFonts w:ascii="Times New Roman" w:eastAsia="Times New Roman" w:hAnsi="Times New Roman" w:cs="Times New Roman"/>
            <w:sz w:val="28"/>
            <w:szCs w:val="28"/>
          </w:rPr>
          <w:t>1 in</w:t>
        </w:r>
      </w:smartTag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serum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tearsof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patients with cataract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ab/>
        <w:t>.</w:t>
      </w:r>
    </w:p>
    <w:p w:rsidR="0043654A" w:rsidRPr="0043654A" w:rsidRDefault="0043654A" w:rsidP="0043654A">
      <w:pPr>
        <w:spacing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Atef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M. Ibrahim –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Rawhia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Khalifa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&amp; Mohamed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Mattarawy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spacing w:after="0"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Bull.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Ophthalmol.Soc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 Egypt.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accept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). September, 2003.</w:t>
      </w:r>
    </w:p>
    <w:p w:rsidR="0043654A" w:rsidRPr="0043654A" w:rsidRDefault="0043654A" w:rsidP="0043654A">
      <w:pPr>
        <w:tabs>
          <w:tab w:val="right" w:pos="0"/>
        </w:tabs>
        <w:spacing w:after="0" w:line="360" w:lineRule="auto"/>
        <w:ind w:left="540" w:right="720" w:hanging="54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24- Some biochemical changes in seminal plasma of obstructive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azoospermic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patients.</w:t>
      </w:r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Mohamed Nabil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Momen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Abd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Rahman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Nashar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3654A" w:rsidRPr="0043654A" w:rsidRDefault="0043654A" w:rsidP="0043654A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Hagar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&amp;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Atef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Mohamed Mahmoud.</w:t>
      </w:r>
      <w:proofErr w:type="gramEnd"/>
    </w:p>
    <w:p w:rsidR="0043654A" w:rsidRPr="0043654A" w:rsidRDefault="0043654A" w:rsidP="0043654A">
      <w:pPr>
        <w:spacing w:after="0" w:line="36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Accepted in The Medical Journal of Cairo University, 6/2003.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25- Super Oxide dismutase Activity in adult and Juvenile Rheumatoid Arthritis   </w:t>
      </w:r>
    </w:p>
    <w:p w:rsidR="0043654A" w:rsidRPr="0043654A" w:rsidRDefault="0043654A" w:rsidP="0043654A">
      <w:pPr>
        <w:spacing w:after="0" w:line="36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Egyptian Patients.</w:t>
      </w:r>
      <w:proofErr w:type="gramEnd"/>
    </w:p>
    <w:p w:rsidR="0043654A" w:rsidRPr="0043654A" w:rsidRDefault="0043654A" w:rsidP="0043654A">
      <w:pPr>
        <w:spacing w:after="0" w:line="360" w:lineRule="auto"/>
        <w:ind w:right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Hala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Mahdi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Desouky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Mohamed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YoussefbSoliman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       </w:t>
      </w:r>
    </w:p>
    <w:p w:rsidR="0043654A" w:rsidRPr="0043654A" w:rsidRDefault="0043654A" w:rsidP="0043654A">
      <w:pPr>
        <w:spacing w:after="0" w:line="36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,Hatem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Said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Hamed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&amp; Mohamed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Mohamed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Abd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ElFatah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The Egyptian Journal of Biochemistry Vol21, No 1, 87-101, 2003.</w:t>
      </w:r>
      <w:proofErr w:type="gramEnd"/>
    </w:p>
    <w:p w:rsidR="0043654A" w:rsidRPr="0043654A" w:rsidRDefault="0043654A" w:rsidP="0043654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360" w:lineRule="auto"/>
        <w:ind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Are antioxidant vitamin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protect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liver and kidney from toxicity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by carbon tetra chloride.</w:t>
      </w:r>
    </w:p>
    <w:p w:rsidR="0043654A" w:rsidRPr="0043654A" w:rsidRDefault="0043654A" w:rsidP="0043654A">
      <w:pPr>
        <w:spacing w:after="0" w:line="360" w:lineRule="auto"/>
        <w:ind w:left="540"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Hesham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Fathy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Abbas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Mettawi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Atef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Mohamed Mahmoud, Mahmoud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Kadry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El-Masrey&amp;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Hagar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</w:p>
    <w:p w:rsidR="0043654A" w:rsidRPr="0043654A" w:rsidRDefault="0043654A" w:rsidP="0043654A">
      <w:pPr>
        <w:spacing w:after="0" w:line="360" w:lineRule="auto"/>
        <w:ind w:left="540" w:righ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KASr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AiniMed.J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Vol. 10, No 6 Dec. (161-169), 2004</w:t>
      </w:r>
      <w:r w:rsidRPr="0043654A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43654A" w:rsidRPr="0043654A" w:rsidRDefault="0043654A" w:rsidP="0043654A">
      <w:pPr>
        <w:spacing w:after="0" w:line="360" w:lineRule="auto"/>
        <w:ind w:left="540" w:right="720"/>
        <w:rPr>
          <w:rFonts w:ascii="Times New Roman" w:eastAsia="Times New Roman" w:hAnsi="Times New Roman" w:cs="Times New Roman"/>
          <w:sz w:val="6"/>
          <w:szCs w:val="6"/>
        </w:rPr>
      </w:pPr>
    </w:p>
    <w:p w:rsidR="0043654A" w:rsidRPr="0043654A" w:rsidRDefault="0043654A" w:rsidP="0043654A">
      <w:pPr>
        <w:spacing w:after="0" w:line="360" w:lineRule="auto"/>
        <w:ind w:left="90"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27-Long – Term effects of low- Dose lead exposure on the retina of </w:t>
      </w:r>
    </w:p>
    <w:p w:rsidR="0043654A" w:rsidRPr="0043654A" w:rsidRDefault="0043654A" w:rsidP="0043654A">
      <w:pPr>
        <w:spacing w:after="0" w:line="360" w:lineRule="auto"/>
        <w:ind w:left="90"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Albino rats and the possible protective role of Vitamin C versus</w:t>
      </w:r>
    </w:p>
    <w:p w:rsidR="0043654A" w:rsidRPr="0043654A" w:rsidRDefault="0043654A" w:rsidP="0043654A">
      <w:pPr>
        <w:spacing w:after="0" w:line="360" w:lineRule="auto"/>
        <w:ind w:left="90" w:right="72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Vitamin E: A toxicological ultrastructure and Biochemical study.</w:t>
      </w:r>
    </w:p>
    <w:p w:rsidR="0043654A" w:rsidRPr="0043654A" w:rsidRDefault="0043654A" w:rsidP="0043654A">
      <w:pPr>
        <w:bidi/>
        <w:spacing w:after="0" w:line="360" w:lineRule="auto"/>
        <w:ind w:left="142" w:right="1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Laila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Kamal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Hanafy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Omyma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Abo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Alla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Hamed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HagerEmam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654A" w:rsidRPr="0043654A" w:rsidRDefault="0043654A" w:rsidP="0043654A">
      <w:pPr>
        <w:bidi/>
        <w:spacing w:after="0" w:line="360" w:lineRule="auto"/>
        <w:ind w:left="142" w:right="1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&amp; Mahmoud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Sakr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bidi/>
        <w:spacing w:after="0" w:line="360" w:lineRule="auto"/>
        <w:ind w:left="142" w:righ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Medical Journal of Cairo University2005,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37.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No 1,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Suppl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March: 141- 154.</w:t>
      </w:r>
    </w:p>
    <w:p w:rsidR="0043654A" w:rsidRPr="0043654A" w:rsidRDefault="0043654A" w:rsidP="0043654A">
      <w:pPr>
        <w:bidi/>
        <w:spacing w:after="0" w:line="360" w:lineRule="auto"/>
        <w:ind w:left="142" w:righ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654A" w:rsidRPr="0043654A" w:rsidRDefault="0043654A" w:rsidP="0043654A">
      <w:pPr>
        <w:tabs>
          <w:tab w:val="left" w:pos="8306"/>
        </w:tabs>
        <w:bidi/>
        <w:spacing w:after="0" w:line="360" w:lineRule="auto"/>
        <w:ind w:left="142" w:right="90"/>
        <w:jc w:val="right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28- The protective role of Vitamin C and Calcium in Sodium Fluoride – induce    Testicular toxicity in Male Albino Rats: A biochemical and Histological study.   </w:t>
      </w:r>
    </w:p>
    <w:p w:rsidR="0043654A" w:rsidRPr="0043654A" w:rsidRDefault="0043654A" w:rsidP="0043654A">
      <w:pPr>
        <w:bidi/>
        <w:spacing w:after="0" w:line="360" w:lineRule="auto"/>
        <w:ind w:left="142" w:righ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Safaa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Bealy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Omyma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Abo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AllaHamed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&amp;Mohamed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Azab.Kasr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Aini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Medical Journal,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(11) , NO (2) March 29-43,2005.</w:t>
      </w:r>
    </w:p>
    <w:p w:rsidR="0043654A" w:rsidRPr="0043654A" w:rsidRDefault="0043654A" w:rsidP="0043654A">
      <w:pPr>
        <w:bidi/>
        <w:spacing w:after="0" w:line="360" w:lineRule="auto"/>
        <w:ind w:left="142" w:right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bidi/>
        <w:spacing w:after="0" w:line="360" w:lineRule="auto"/>
        <w:ind w:left="142" w:right="360"/>
        <w:jc w:val="right"/>
        <w:rPr>
          <w:rFonts w:ascii="Times New Roman" w:eastAsia="Times New Roman" w:hAnsi="Times New Roman" w:cs="Times New Roman"/>
          <w:sz w:val="6"/>
          <w:szCs w:val="6"/>
        </w:rPr>
      </w:pPr>
    </w:p>
    <w:p w:rsidR="0043654A" w:rsidRPr="0043654A" w:rsidRDefault="0043654A" w:rsidP="0043654A">
      <w:pPr>
        <w:bidi/>
        <w:spacing w:after="0" w:line="360" w:lineRule="auto"/>
        <w:ind w:left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29-Role of Hepatocyte Growth Factor,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Vasointestinal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peptide and </w:t>
      </w:r>
    </w:p>
    <w:p w:rsidR="0043654A" w:rsidRPr="0043654A" w:rsidRDefault="0043654A" w:rsidP="0043654A">
      <w:pPr>
        <w:bidi/>
        <w:spacing w:after="0" w:line="360" w:lineRule="auto"/>
        <w:ind w:left="142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Angiotensine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II in Male Infertility.</w:t>
      </w:r>
      <w:proofErr w:type="gramEnd"/>
    </w:p>
    <w:p w:rsidR="0043654A" w:rsidRPr="0043654A" w:rsidRDefault="0043654A" w:rsidP="0043654A">
      <w:pPr>
        <w:bidi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AttiaAbdAllaAttaia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TaymorMoustafa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Ahmed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Sadek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Kadry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El–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Masry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bidi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Kasr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–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Aini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Medical Journal accepted in January 2005.</w:t>
      </w:r>
    </w:p>
    <w:p w:rsidR="0043654A" w:rsidRPr="0043654A" w:rsidRDefault="0043654A" w:rsidP="0043654A">
      <w:pPr>
        <w:bidi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bidi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30- Reactive oxygen species and antioxidants relationship in the internal spermatic vein blood of infertile men with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</w:t>
      </w:r>
      <w:proofErr w:type="spellEnd"/>
    </w:p>
    <w:p w:rsidR="0043654A" w:rsidRPr="0043654A" w:rsidRDefault="0043654A" w:rsidP="0043654A">
      <w:pPr>
        <w:bidi/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Taymour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Tarek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H.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Sherif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Ghazi, Abdel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Rahman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Nashar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Hager Imam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Ihab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A. Osman</w:t>
      </w:r>
    </w:p>
    <w:p w:rsidR="0043654A" w:rsidRPr="0043654A" w:rsidRDefault="0043654A" w:rsidP="0043654A">
      <w:pPr>
        <w:bidi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Asian J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2006; 8 (4): 451–454  </w:t>
      </w:r>
    </w:p>
    <w:p w:rsidR="0043654A" w:rsidRPr="0043654A" w:rsidRDefault="0043654A" w:rsidP="0043654A">
      <w:pPr>
        <w:bidi/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654A" w:rsidRPr="0043654A" w:rsidRDefault="0043654A" w:rsidP="0043654A">
      <w:pPr>
        <w:spacing w:after="0" w:line="360" w:lineRule="auto"/>
        <w:ind w:left="-180" w:right="284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31-Some biochemical changes in serum and Synovial Fluid of patients with</w:t>
      </w:r>
    </w:p>
    <w:p w:rsidR="0043654A" w:rsidRPr="0043654A" w:rsidRDefault="0043654A" w:rsidP="0043654A">
      <w:pPr>
        <w:bidi/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Rheumatoid Arthritis.</w:t>
      </w:r>
      <w:proofErr w:type="gramEnd"/>
    </w:p>
    <w:p w:rsidR="0043654A" w:rsidRPr="0043654A" w:rsidRDefault="0043654A" w:rsidP="0043654A">
      <w:pPr>
        <w:bidi/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AmanyAbd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–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HamedZayed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,HalaAbd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MonemNasar</w:t>
      </w:r>
      <w:proofErr w:type="spellEnd"/>
    </w:p>
    <w:p w:rsidR="0043654A" w:rsidRPr="0043654A" w:rsidRDefault="0043654A" w:rsidP="0043654A">
      <w:pPr>
        <w:bidi/>
        <w:spacing w:after="0" w:line="36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J.Med.Sci.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,7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(4):526-535 15</w:t>
      </w:r>
      <w:r w:rsidRPr="0043654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May,2007</w:t>
      </w:r>
    </w:p>
    <w:p w:rsidR="0043654A" w:rsidRPr="0043654A" w:rsidRDefault="0043654A" w:rsidP="0043654A">
      <w:pPr>
        <w:spacing w:after="0" w:line="240" w:lineRule="auto"/>
        <w:ind w:right="-540"/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32- Seminal reactive oxygen species- antioxidant relationship in fertile</w:t>
      </w:r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ab/>
      </w:r>
    </w:p>
    <w:p w:rsidR="0043654A" w:rsidRPr="0043654A" w:rsidRDefault="0043654A" w:rsidP="0043654A">
      <w:pPr>
        <w:tabs>
          <w:tab w:val="left" w:pos="8306"/>
        </w:tabs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Males with and without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3654A" w:rsidRPr="0043654A" w:rsidRDefault="0043654A" w:rsidP="0043654A">
      <w:pPr>
        <w:tabs>
          <w:tab w:val="left" w:pos="8306"/>
        </w:tabs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T.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A.R.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Nashar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I.A. Osman</w:t>
      </w:r>
    </w:p>
    <w:p w:rsidR="0043654A" w:rsidRPr="0043654A" w:rsidRDefault="0043654A" w:rsidP="0043654A">
      <w:pPr>
        <w:tabs>
          <w:tab w:val="left" w:pos="8306"/>
        </w:tabs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Andrologia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41, 125 – 129, 2009.</w:t>
      </w:r>
      <w:proofErr w:type="gramEnd"/>
    </w:p>
    <w:p w:rsidR="0043654A" w:rsidRPr="0043654A" w:rsidRDefault="0043654A" w:rsidP="0043654A">
      <w:pPr>
        <w:tabs>
          <w:tab w:val="left" w:pos="8306"/>
        </w:tabs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240" w:lineRule="auto"/>
        <w:ind w:left="-1260" w:right="284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33- Seminal plasma reactive oxygen species – antioxidants relationship</w:t>
      </w:r>
    </w:p>
    <w:p w:rsidR="0043654A" w:rsidRPr="0043654A" w:rsidRDefault="0043654A" w:rsidP="0043654A">
      <w:pPr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With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varicocelegrade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3654A" w:rsidRPr="0043654A" w:rsidRDefault="0043654A" w:rsidP="0043654A">
      <w:pPr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T.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T.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Nashar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&amp;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I 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Osman</w:t>
      </w:r>
    </w:p>
    <w:p w:rsidR="0043654A" w:rsidRPr="0043654A" w:rsidRDefault="0043654A" w:rsidP="0043654A">
      <w:pPr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Andrologia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xx 1-4 , 2011.</w:t>
      </w:r>
    </w:p>
    <w:p w:rsidR="0043654A" w:rsidRPr="0043654A" w:rsidRDefault="0043654A" w:rsidP="0043654A">
      <w:pPr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bidi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34- Role of Some Phytochemicals in the Treatment of Bronchial -asthma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HeshamMottwie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AtefIbrahiem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Med.J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of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CairoUniv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Vol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,79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, No. 2, June, 75-80, 2011</w:t>
      </w:r>
      <w:r w:rsidRPr="0043654A"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  <w:t xml:space="preserve">    </w:t>
      </w:r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 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35- The Protective Role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Selenium Against Oxidative Damage Induced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By Cadmium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Albino Rats.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Hesham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Mottawie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Kadry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Masry</w:t>
      </w:r>
      <w:proofErr w:type="spellEnd"/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Med.J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of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CairoUniv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>. vol.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,79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No. 1 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Desember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2011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42" w:hanging="398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36- Seminal Plasma Reactive Oxygen Species - Antioxidants Relationship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42" w:hanging="398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withVaricocele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grade.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T.Mostafa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T.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Anis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 A.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ElNashar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I.osmam</w:t>
      </w:r>
      <w:proofErr w:type="spellEnd"/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Andrologia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vol. 44, issue 1, pages 66-69 Feb. 2012.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37-Stem cell Therapy in Retinitis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Pigmentosa</w:t>
      </w:r>
      <w:proofErr w:type="spellEnd"/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EmamAmer</w:t>
      </w:r>
      <w:proofErr w:type="spellEnd"/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Talk in the “First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international Winter School on Industrial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Biotechnology” National Research Center Cairo, Egypt 2-6 December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2012.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36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38 – A new strategy Therapy for Retinitis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Pigmentosa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induced by Argon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laser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in rabbits by adult stem cells.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Hany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Saftawy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Laila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Rashed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Mohamed Ahmed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Badawe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Ahmed A. Ata 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Hesham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Metawei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Hossam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H.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Sayed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Tamer Adel,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Karem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Sawah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Talk in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“Annual Scientific Conference of the Egyptian Society of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Biochemistry and Molecular Biology “Recent Advances in 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Biochemistry, Molecular Biology and Tumor marker”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Shams </w:t>
      </w:r>
    </w:p>
    <w:p w:rsidR="0043654A" w:rsidRPr="0043654A" w:rsidRDefault="0043654A" w:rsidP="0043654A">
      <w:pPr>
        <w:spacing w:line="240" w:lineRule="auto"/>
        <w:ind w:left="-18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University</w:t>
      </w:r>
      <w:r w:rsidRPr="0043654A">
        <w:rPr>
          <w:rFonts w:ascii="Times New Roman" w:eastAsia="Calibri" w:hAnsi="Times New Roman" w:cs="Times New Roman"/>
          <w:sz w:val="28"/>
          <w:szCs w:val="28"/>
        </w:rPr>
        <w:t xml:space="preserve">, Guest Home </w:t>
      </w:r>
      <w:proofErr w:type="spellStart"/>
      <w:r w:rsidRPr="0043654A">
        <w:rPr>
          <w:rFonts w:ascii="Times New Roman" w:eastAsia="Calibri" w:hAnsi="Times New Roman" w:cs="Times New Roman"/>
          <w:sz w:val="28"/>
          <w:szCs w:val="28"/>
        </w:rPr>
        <w:t>Abbassia</w:t>
      </w:r>
      <w:proofErr w:type="spellEnd"/>
      <w:r w:rsidRPr="0043654A">
        <w:rPr>
          <w:rFonts w:ascii="Times New Roman" w:eastAsia="Calibri" w:hAnsi="Times New Roman" w:cs="Times New Roman"/>
          <w:sz w:val="28"/>
          <w:szCs w:val="28"/>
        </w:rPr>
        <w:t>, Cairo 5-6 May, 2016.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39- A strategy Therapy for Retinitis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Pigmentosa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induced by Argon laser in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Rabbits by high dose adult stem cells.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Hany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Saftawy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Laila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Rashed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 Ahmed M. Ata,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Fatma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Metwally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Hesham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Metawei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Hossam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H.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Sayed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, Tamer Adel , 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Karem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Sawah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Talk in </w:t>
      </w:r>
      <w:proofErr w:type="gram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proofErr w:type="gram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“World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Academy of Science,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engenering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and  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Technology” September 21-22, 2016 –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Dubaiuae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3654A" w:rsidRPr="0043654A" w:rsidRDefault="0043654A" w:rsidP="0043654A">
      <w:pPr>
        <w:autoSpaceDE w:val="0"/>
        <w:autoSpaceDN w:val="0"/>
        <w:adjustRightInd w:val="0"/>
        <w:spacing w:after="0" w:line="36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40 – The protective effect of Cloves extracts against Selenite induced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Cataract In rat pups.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Tahany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El-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Sayed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Koleif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Mohamed,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Enas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Ali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Kamel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Doaa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Eid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Mohamed.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Saudi Journal for Health Science 2017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41 – Biochemical and Histological changes in liver of rabbits exposed to 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43654A">
        <w:rPr>
          <w:rFonts w:ascii="Times New Roman" w:eastAsia="Times New Roman" w:hAnsi="Times New Roman" w:cs="Times New Roman"/>
          <w:sz w:val="28"/>
          <w:szCs w:val="28"/>
        </w:rPr>
        <w:t>Dioxin.</w:t>
      </w:r>
      <w:proofErr w:type="gramEnd"/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Mohamed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Abdelmordy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Hager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Emam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Amer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Sherif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Helmy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El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Alfy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Somia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</w:rPr>
        <w:t>Abdelrahman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Ibrahim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 xml:space="preserve">                   Journal of Environmental Science (Acceptance September 2017).</w:t>
      </w: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450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tabs>
          <w:tab w:val="left" w:pos="3631"/>
          <w:tab w:val="right" w:pos="8306"/>
        </w:tabs>
        <w:bidi/>
        <w:spacing w:after="7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EG"/>
        </w:rPr>
      </w:pPr>
      <w:r w:rsidRPr="0043654A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bidi="ar-EG"/>
        </w:rPr>
        <w:t>-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Participation</w:t>
      </w:r>
      <w:r w:rsidRPr="0043654A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u w:val="single"/>
        </w:rPr>
        <w:t>in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u w:val="single"/>
        </w:rPr>
        <w:t xml:space="preserve"> research projects</w:t>
      </w:r>
      <w:r w:rsidRPr="0043654A">
        <w:rPr>
          <w:rFonts w:ascii="Times New Roman" w:eastAsia="Times New Roman" w:hAnsi="Times New Roman" w:cs="Times New Roman" w:hint="cs"/>
          <w:b/>
          <w:bCs/>
          <w:color w:val="000000"/>
          <w:sz w:val="36"/>
          <w:szCs w:val="40"/>
          <w:u w:val="single"/>
          <w:rtl/>
        </w:rPr>
        <w:t>-3</w:t>
      </w:r>
    </w:p>
    <w:p w:rsidR="0043654A" w:rsidRPr="0043654A" w:rsidRDefault="0043654A" w:rsidP="0043654A">
      <w:pPr>
        <w:bidi/>
        <w:spacing w:after="75" w:line="240" w:lineRule="auto"/>
        <w:ind w:right="-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54A" w:rsidRPr="0043654A" w:rsidRDefault="0043654A" w:rsidP="0043654A">
      <w:pPr>
        <w:tabs>
          <w:tab w:val="left" w:pos="2745"/>
        </w:tabs>
        <w:spacing w:after="0" w:line="480" w:lineRule="auto"/>
        <w:ind w:left="-810" w:firstLine="360"/>
        <w:jc w:val="center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r w:rsidRPr="00436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1 -   </w:t>
      </w:r>
      <w:r w:rsidRPr="0043654A">
        <w:rPr>
          <w:rFonts w:ascii="Times New Roman" w:eastAsia="Times New Roman" w:hAnsi="Times New Roman" w:cs="Times New Roman"/>
          <w:sz w:val="28"/>
          <w:szCs w:val="28"/>
        </w:rPr>
        <w:t>Principal Investigator of project “</w:t>
      </w:r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Risk of exposure to Environmental </w:t>
      </w:r>
    </w:p>
    <w:p w:rsidR="0043654A" w:rsidRPr="0043654A" w:rsidRDefault="0043654A" w:rsidP="0043654A">
      <w:pPr>
        <w:tabs>
          <w:tab w:val="left" w:pos="2745"/>
        </w:tabs>
        <w:spacing w:after="0" w:line="480" w:lineRule="auto"/>
        <w:ind w:left="-810" w:firstLine="360"/>
        <w:jc w:val="center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         Pollution of Calcium Dust ON Cataract in </w:t>
      </w:r>
      <w:proofErr w:type="spellStart"/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>Helwan</w:t>
      </w:r>
      <w:proofErr w:type="spellEnd"/>
      <w:r w:rsidRPr="0043654A"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 Cement Company2011</w:t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360" w:lineRule="auto"/>
        <w:ind w:left="360" w:hanging="900"/>
        <w:rPr>
          <w:rFonts w:ascii="Times New Roman" w:eastAsia="Times New Roman" w:hAnsi="Times New Roman" w:cs="Times New Roman"/>
          <w:spacing w:val="-1"/>
          <w:sz w:val="28"/>
          <w:szCs w:val="28"/>
          <w:lang w:bidi="ar-EG"/>
        </w:rPr>
      </w:pPr>
      <w:r w:rsidRPr="0043654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 2-Member of Committee projects in RIO from 1/7/201</w:t>
      </w:r>
      <w:r w:rsidRPr="0043654A">
        <w:rPr>
          <w:rFonts w:ascii="Times New Roman" w:eastAsia="Times New Roman" w:hAnsi="Times New Roman" w:cs="Times New Roman" w:hint="cs"/>
          <w:spacing w:val="-1"/>
          <w:sz w:val="28"/>
          <w:szCs w:val="28"/>
          <w:rtl/>
          <w:lang w:bidi="ar-EG"/>
        </w:rPr>
        <w:t>2</w:t>
      </w:r>
      <w:r w:rsidRPr="0043654A">
        <w:rPr>
          <w:rFonts w:ascii="Times New Roman" w:eastAsia="Times New Roman" w:hAnsi="Times New Roman" w:cs="Times New Roman"/>
          <w:spacing w:val="-1"/>
          <w:sz w:val="28"/>
          <w:szCs w:val="28"/>
          <w:lang w:bidi="ar-EG"/>
        </w:rPr>
        <w:t xml:space="preserve"> to 1/7/2013.</w:t>
      </w: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360" w:lineRule="auto"/>
        <w:ind w:left="360" w:hanging="90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3654A">
        <w:rPr>
          <w:rFonts w:ascii="Times New Roman" w:eastAsia="Times New Roman" w:hAnsi="Times New Roman" w:cs="Times New Roman"/>
          <w:spacing w:val="-1"/>
          <w:sz w:val="28"/>
          <w:szCs w:val="28"/>
          <w:lang w:bidi="ar-EG"/>
        </w:rPr>
        <w:t xml:space="preserve">               3- Member of </w:t>
      </w:r>
      <w:r w:rsidRPr="004365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project “Chemical and Pharmacological chaperones: A potential therapeutic strategy for diabetic ocular complications”. </w:t>
      </w:r>
      <w:proofErr w:type="gramStart"/>
      <w:r w:rsidRPr="0043654A">
        <w:rPr>
          <w:rFonts w:ascii="Times New Roman" w:eastAsia="Times New Roman" w:hAnsi="Times New Roman" w:cs="Times New Roman"/>
          <w:color w:val="000000"/>
          <w:sz w:val="27"/>
          <w:szCs w:val="27"/>
        </w:rPr>
        <w:t>From 2013 till now.</w:t>
      </w:r>
      <w:proofErr w:type="gramEnd"/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3654A" w:rsidRPr="0043654A" w:rsidRDefault="0043654A" w:rsidP="004365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rtl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43654A">
        <w:rPr>
          <w:rFonts w:ascii="Times New Roman" w:eastAsia="Times New Roman" w:hAnsi="Times New Roman" w:cs="Times New Roman" w:hint="cs"/>
          <w:b/>
          <w:bCs/>
          <w:sz w:val="36"/>
          <w:szCs w:val="36"/>
          <w:u w:val="single"/>
          <w:rtl/>
        </w:rPr>
        <w:t>4</w:t>
      </w:r>
      <w:r w:rsidRPr="0043654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-Training courses&amp; Work Shops :-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8"/>
          <w:szCs w:val="28"/>
          <w:lang w:eastAsia="en-GB"/>
        </w:rPr>
        <w:t>1 - Attend a session entitled "prevention, safety and public health", held at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National Research Center In the period from 12/05/1985 to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16/05/1985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2 - Attend a session of rigorous analysis (International Course VI) held at the 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Faculty of Science - Cairo University Rigorous analysis center in the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period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from 04/07/1984 to 10/5/1984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eastAsia="en-GB" w:bidi="ar-EG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       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3- Attend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Dorhallgh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German held at the National Center for Research in the period from 20/02/1984 to. / 4/1984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4 - Attend session of the radioactive isotopes regional center for radioactive isotopes in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Dokki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the period from30/04/1986 to 05/07/1986.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5 - Attend a course on "Methods of separation of proteins with electricity" held at the National Research Center 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    Laboratory of Biochemistry in the period from 11/10/1987 to 11/17/1987.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6-Attend course of “Separation of lipids and Amino Acids in Eye” held at RIO in the period from 25/10/1997 to 29/10/1997.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7- Attend course of “Molecular Biology” held at RIO in the period from 17/10/1999 to 23/10/1999.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8 - Attend session of Molecular Biology, Medical Research Center - Faculty of Medicine -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Shams University in the period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from 19 /4/2000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18/5/2000.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9 - Attend the training course in the English language (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Toefl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) held at the Research Institute of Ophthalmology in the period from 1/2/2001 until 14/4/2001.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10- Attend French language course held at the French Cultural Center in the period from 30/5/2001 to26/06/2001.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11 - Attend a computer course held at Al-Ahram Center for computer (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amac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) from 09/15/2001 to 3/10/2001.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    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12 -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Development and self-improvement</w:t>
      </w: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(time management strategy) held at RIO Giza-Egypt – 3/2/ 2010.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13-The MS-Windows XP course at Statistics Institute - Cairo University from3 – 10- 2010.</w:t>
      </w:r>
      <w:proofErr w:type="gramEnd"/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14 -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TheMs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-Word XP course at Statistics Institute - Cairo University from 26/2/2011 – 7/3/2011.</w:t>
      </w:r>
      <w:proofErr w:type="gramEnd"/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3654A" w:rsidRPr="0043654A" w:rsidRDefault="0043654A" w:rsidP="0043654A">
      <w:pPr>
        <w:tabs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15 - Course Excel at Statistics Institute - Cairo University from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  <w:t>9-3-2011 to 21-3-2011.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16 - Access course at Statistics Institute - Cairo University from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26-3-2011 to 6-4-2011.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17 - Power Point course at Statistics Institute - Cairo University from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9-4-2011 to 13-4-2011.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18 - Internet course at Statistics Institute - Cairo University from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16-4-2011 to 20-4-2011.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19 - IT course at Statistics Institute - Cairo University from 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23-4-2011 to 2-5-2011.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eastAsia="en-GB"/>
        </w:rPr>
        <w:t>20 -</w:t>
      </w:r>
      <w:r w:rsidRPr="0043654A"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  <w:t>The Research Ethics Awareness Day   Research Institute- of ophthalmology May 25, 2011.</w:t>
      </w:r>
    </w:p>
    <w:p w:rsidR="0043654A" w:rsidRPr="0043654A" w:rsidRDefault="0043654A" w:rsidP="00436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</w:pPr>
      <w:r w:rsidRPr="0043654A"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  <w:lastRenderedPageBreak/>
        <w:t>21 -Basic Knowledge of Molecular Biology Research Institute of Ophthalmology 6-22    may 2012.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</w:pPr>
    </w:p>
    <w:p w:rsidR="0043654A" w:rsidRPr="0043654A" w:rsidRDefault="0043654A" w:rsidP="0043654A">
      <w:pPr>
        <w:spacing w:after="75" w:line="240" w:lineRule="auto"/>
        <w:ind w:right="141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  <w:lang w:bidi="ar-EG"/>
        </w:rPr>
        <w:t>22-</w:t>
      </w: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>The workshop of PCR &amp; Molecular Biology Held at the unit of biochemistry and molecular biology (UBMB), Faculty of Medicine, Cairo university at Monday 4 – June 2012.</w:t>
      </w: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</w:p>
    <w:p w:rsidR="0043654A" w:rsidRPr="0043654A" w:rsidRDefault="0043654A" w:rsidP="0043654A">
      <w:pPr>
        <w:tabs>
          <w:tab w:val="left" w:pos="0"/>
          <w:tab w:val="right" w:pos="8306"/>
        </w:tabs>
        <w:bidi/>
        <w:spacing w:after="75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  <w:lang w:bidi="ar-EG"/>
        </w:rPr>
        <w:t>23 -</w:t>
      </w: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The Second Workshop on the Ethics of Research at Research Institute of ophthalmology at Tuesday, June 5, 2012.</w:t>
      </w:r>
    </w:p>
    <w:p w:rsidR="0043654A" w:rsidRPr="0043654A" w:rsidRDefault="0043654A" w:rsidP="0043654A">
      <w:pPr>
        <w:tabs>
          <w:tab w:val="left" w:pos="0"/>
          <w:tab w:val="right" w:pos="8306"/>
        </w:tabs>
        <w:bidi/>
        <w:spacing w:after="75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  <w:tab w:val="right" w:pos="8306"/>
        </w:tabs>
        <w:spacing w:after="75" w:line="240" w:lineRule="auto"/>
        <w:ind w:right="141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>24 - The workshop of Stem Cells, Held at the unit of biochemistry and molecular biology (UBMB), Faculty of Medicine, Cairo university at Monday 6 – June 2012.</w:t>
      </w:r>
    </w:p>
    <w:p w:rsidR="0043654A" w:rsidRPr="0043654A" w:rsidRDefault="0043654A" w:rsidP="0043654A">
      <w:pPr>
        <w:tabs>
          <w:tab w:val="left" w:pos="0"/>
          <w:tab w:val="right" w:pos="8306"/>
        </w:tabs>
        <w:spacing w:after="75" w:line="240" w:lineRule="auto"/>
        <w:ind w:right="1418"/>
        <w:rPr>
          <w:rFonts w:ascii="Times New Roman" w:eastAsia="Times New Roman" w:hAnsi="Times New Roman" w:cs="Times New Roman"/>
          <w:spacing w:val="-1"/>
          <w:sz w:val="24"/>
          <w:szCs w:val="24"/>
          <w:rtl/>
        </w:rPr>
      </w:pPr>
    </w:p>
    <w:p w:rsidR="0043654A" w:rsidRPr="0043654A" w:rsidRDefault="0043654A" w:rsidP="0043654A">
      <w:pPr>
        <w:tabs>
          <w:tab w:val="left" w:pos="0"/>
          <w:tab w:val="right" w:pos="8306"/>
        </w:tabs>
        <w:spacing w:after="75" w:line="240" w:lineRule="auto"/>
        <w:ind w:right="141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25 - The workshop of </w:t>
      </w: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  <w:rtl/>
        </w:rPr>
        <w:t>1</w:t>
      </w:r>
      <w:proofErr w:type="spellStart"/>
      <w:r w:rsidRPr="0043654A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st</w:t>
      </w:r>
      <w:proofErr w:type="spellEnd"/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International Winter School and Industrial Biotechnology National Research Center (NRC</w:t>
      </w:r>
      <w:proofErr w:type="gramStart"/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>)Cairo</w:t>
      </w:r>
      <w:proofErr w:type="gramEnd"/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>, Egypt 4-5 Dec. 2013.</w:t>
      </w:r>
    </w:p>
    <w:p w:rsidR="0043654A" w:rsidRPr="0043654A" w:rsidRDefault="0043654A" w:rsidP="0043654A">
      <w:pPr>
        <w:tabs>
          <w:tab w:val="left" w:pos="0"/>
          <w:tab w:val="right" w:pos="8306"/>
        </w:tabs>
        <w:spacing w:after="75" w:line="240" w:lineRule="auto"/>
        <w:ind w:right="1418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26- The 8</w:t>
      </w:r>
      <w:r w:rsidRPr="0043654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Workshop held by the society for woman in science in Developing Countries – Egypt 3 April 2013.</w:t>
      </w:r>
    </w:p>
    <w:p w:rsidR="0043654A" w:rsidRPr="0043654A" w:rsidRDefault="0043654A" w:rsidP="0043654A">
      <w:pPr>
        <w:tabs>
          <w:tab w:val="left" w:pos="0"/>
        </w:tabs>
        <w:spacing w:after="0" w:line="36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27-Active participation in the success of training Course “Preventive and Therapeutic Nutrition”- Research Institute of Ophthalmology from10-17 /6/2013.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28-Active participation in the Ninth Workshop Held by the society for Women in Developing Countries-Egypt “UP-date In Osteoporosis: Education, Support 7 Management” In 27/10/2013.</w:t>
      </w:r>
    </w:p>
    <w:p w:rsidR="0043654A" w:rsidRPr="0043654A" w:rsidRDefault="0043654A" w:rsidP="0043654A">
      <w:pPr>
        <w:tabs>
          <w:tab w:val="left" w:pos="0"/>
        </w:tabs>
        <w:spacing w:after="0" w:line="36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29-Organized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workshop at the Biochemistry and Pharmacology Unit- Research Institute of Ophthalmology- Egypt “Different Methods of Protein Separation by Electrophoresis “From 31/8/2014-4/9/2014.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30 - Active participation and Lecture in the success of training Course “Women Health Problem’s”- Research Institute of Ophthalmology from 15-16 /3/2015.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31 - Active participation in the success of training Course “Primary and Emergency”- Research Institute of Ophthalmology from 22-24/3/2015.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32- Organized the Workshop at the </w:t>
      </w:r>
      <w:r w:rsidRPr="0043654A">
        <w:rPr>
          <w:rFonts w:ascii="Times New Roman" w:eastAsia="Calibri" w:hAnsi="Times New Roman" w:cs="Times New Roman"/>
          <w:sz w:val="24"/>
          <w:szCs w:val="24"/>
        </w:rPr>
        <w:t>Biochemistry and Pharmacology Unit-</w:t>
      </w:r>
    </w:p>
    <w:p w:rsidR="0043654A" w:rsidRPr="0043654A" w:rsidRDefault="0043654A" w:rsidP="0043654A">
      <w:pPr>
        <w:widowControl w:val="0"/>
        <w:autoSpaceDE w:val="0"/>
        <w:autoSpaceDN w:val="0"/>
        <w:bidi/>
        <w:adjustRightInd w:val="0"/>
        <w:spacing w:after="0" w:line="240" w:lineRule="auto"/>
        <w:ind w:left="-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Research Institute of Ophthalmology- Egypt “Separation of protein by 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 w:rsidRPr="0043654A">
        <w:rPr>
          <w:rFonts w:ascii="Times New Roman" w:eastAsia="Calibri" w:hAnsi="Times New Roman" w:cs="Times New Roman"/>
          <w:sz w:val="24"/>
          <w:szCs w:val="24"/>
        </w:rPr>
        <w:t>Electrophoresis “From 20/8/2017- 22/8/2017.</w:t>
      </w:r>
      <w:proofErr w:type="gramEnd"/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33- Enhance your Research with Elsevier: Making the Most out of Author Profiles on Scopus at National Research Center in 31/1/2021. </w:t>
      </w:r>
      <w:proofErr w:type="gramStart"/>
      <w:r w:rsidRPr="0043654A">
        <w:rPr>
          <w:rFonts w:ascii="Times New Roman" w:eastAsia="Calibri" w:hAnsi="Times New Roman" w:cs="Times New Roman"/>
          <w:sz w:val="24"/>
          <w:szCs w:val="24"/>
        </w:rPr>
        <w:t>(Online).</w:t>
      </w:r>
      <w:proofErr w:type="gramEnd"/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t>34-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Statistical program and its applications in descriptive statistics analysis of scientific research data at University of 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Diyala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  <w:rtl/>
        </w:rPr>
        <w:t xml:space="preserve"> </w:t>
      </w:r>
      <w:r w:rsidRPr="0043654A">
        <w:rPr>
          <w:rFonts w:ascii="Times New Roman" w:eastAsia="Calibri" w:hAnsi="Times New Roman" w:cs="Times New Roman"/>
          <w:sz w:val="24"/>
          <w:szCs w:val="24"/>
        </w:rPr>
        <w:t>in 11/2/2021. (</w:t>
      </w:r>
      <w:proofErr w:type="gramStart"/>
      <w:r w:rsidRPr="0043654A">
        <w:rPr>
          <w:rFonts w:ascii="Times New Roman" w:eastAsia="Calibri" w:hAnsi="Times New Roman" w:cs="Times New Roman"/>
          <w:sz w:val="24"/>
          <w:szCs w:val="24"/>
        </w:rPr>
        <w:t>online</w:t>
      </w:r>
      <w:proofErr w:type="gramEnd"/>
      <w:r w:rsidRPr="0043654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Calibri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35- Introduction to statistical analysis of data at university of 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Basrah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in 12/2/2021. (</w:t>
      </w:r>
      <w:proofErr w:type="gramStart"/>
      <w:r w:rsidRPr="0043654A">
        <w:rPr>
          <w:rFonts w:ascii="Times New Roman" w:eastAsia="Calibri" w:hAnsi="Times New Roman" w:cs="Times New Roman"/>
          <w:sz w:val="24"/>
          <w:szCs w:val="24"/>
        </w:rPr>
        <w:t>online</w:t>
      </w:r>
      <w:proofErr w:type="gramEnd"/>
      <w:r w:rsidRPr="0043654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lang w:bidi="ar-EG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  <w:rtl/>
          <w:lang w:bidi="ar-EG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36- Systematic Reviews: not as difficult as we think at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  <w:lang w:bidi="ar-EG"/>
        </w:rPr>
        <w:t>Helwan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 University in 13/2/2021. (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  <w:lang w:bidi="ar-EG"/>
        </w:rPr>
        <w:t>online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  <w:lang w:bidi="ar-EG"/>
        </w:rPr>
        <w:t xml:space="preserve">). </w:t>
      </w:r>
    </w:p>
    <w:p w:rsidR="0043654A" w:rsidRPr="0043654A" w:rsidRDefault="0043654A" w:rsidP="0043654A">
      <w:pPr>
        <w:bidi/>
        <w:spacing w:after="75" w:line="240" w:lineRule="auto"/>
        <w:ind w:right="141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bidi/>
        <w:spacing w:after="7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43654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5-</w:t>
      </w:r>
      <w:r w:rsidRPr="004365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Participation in Scientific Conferences:</w:t>
      </w:r>
    </w:p>
    <w:p w:rsidR="0043654A" w:rsidRPr="0043654A" w:rsidRDefault="0043654A" w:rsidP="0043654A">
      <w:pPr>
        <w:bidi/>
        <w:spacing w:after="75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1-Ninth Annual Conference of the Egyptian Society of laboratory in the period from 7 - 9 March 1998 – Cairo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2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Tenth Annual Conference of the Egyptian Society of Laboratory Medicine in the period from 7 - 9 April 1999 -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3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Eleventh Annual Conference of the Egyptian Society of Laboratory Medicine in the period from March 4 to 6, 2000 - Cairo. 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4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The Eighth International Conference of laboratory medicine for children held in the period from March 17 to 19, 2001 -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5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Third Conference of the Egyptian Society for the cultivation of cells in the pancreas for diabetics held in the period from 10-11October 2001 - Cairo.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6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The Fifth International Conference of Biochemistry and molecular biology held in the period of 12-14 May  2002 -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7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Fourth Conference of the Egyptian Society for the cultivation of cells in the pancreas for diabetics held in the period  16-17 October 2002 -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8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The First International Conference of the Medical Research Division of the National Center for Research held in the period18-20 December 2002 -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9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National Conference of the Egyptian Society for the cultivation of cells in the pancreas for diabetics, held in the period 25 - 26/12/2002 -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10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Fifth conference of the Egyptian Society for the cultivation of cells in the pancreas for diabetics held in the period   From 15-16 October 2003 -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11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International Conference held in Kuwait titled "free radicals in biological systems" from 18 to 21 March 2007 - Kuwait </w:t>
      </w:r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throw article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12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Medical Conference for endocrine unit and sugar - Faculty of Medicine -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Shams University, In the period from October 21 to 22, 2007,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13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Tenth Congress of the Egyptian Society for the cultivation of cells in the pancreas for diabetics in the period From November 6 to 7, 2008 - Cairo.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14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Eleventh Congress of the Egyptian Society for the cultivation of cells in the pancreas for diabetics From 4 to 5 November </w:t>
      </w:r>
      <w:smartTag w:uri="urn:schemas-microsoft-com:office:smarttags" w:element="metricconverter">
        <w:smartTagPr>
          <w:attr w:name="ProductID" w:val="2009 in"/>
        </w:smartTagPr>
        <w:r w:rsidRPr="0043654A">
          <w:rPr>
            <w:rFonts w:ascii="Times New Roman" w:eastAsia="Times New Roman" w:hAnsi="Times New Roman" w:cs="Times New Roman"/>
            <w:sz w:val="24"/>
            <w:szCs w:val="24"/>
          </w:rPr>
          <w:t>2009 in</w:t>
        </w:r>
      </w:smartTag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Cairo.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15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The XXI Annual Conference of the Egyptian Society of Laboratory Medicine in the period from  27 to 29 March 2010 in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Azhar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Conference Centre Cairo- Egypt.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16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- International Conference of the Egyptian Society for Biochemistry and Molecular Biology “Biochemistry and Molecular Biology ,Present and Future” in the period From 14 to 15 April 2010.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17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 - The first International Conference of the Department of Human Genetics  on “Human Genetics  and Genomics : Challenges for Proper Health “ at the National Research Center in the period from 8 to 10 November2010 – Cairo .    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18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- The second Congress of the Egyptian Society of Pancreatic Islet Transplantation Research for Diabetic Patients in the period of 24 - 25 November – 2010.   </w:t>
      </w: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   </w:t>
      </w:r>
      <w:r w:rsidRPr="0043654A">
        <w:rPr>
          <w:rFonts w:ascii="Times New Roman" w:eastAsia="Times New Roman" w:hAnsi="Times New Roman" w:cs="Times New Roman"/>
          <w:sz w:val="24"/>
          <w:szCs w:val="24"/>
          <w:rtl/>
        </w:rPr>
        <w:t>1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9- The 22 ND Annual Conference of the Egyptian Society of Laboratory     Medicine in the period from 8 - 10 March 2011 –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Azhar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Conference Centre Cairo- Egypt.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br/>
        <w:t>20- Third Annual Scientific Conference of Genetics and Tissue Engineering at Faculty of Medicine, Cairo University in the period from 3 to 4 April 2011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21- 13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Annual Congress of Egyptian Society of Pancreatic Islet Transplantation Research for Diabetic Patients –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Semiramis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Intercontinental, Hotel Cairo- Egypt from 23-24 November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,2011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22 - The Annual Scientific Conference for the Egyptian Society for Biochemistry and Molecular Biology “Recent Advances in Biochemistry and Molecular Biology” from 19 to 20 April 2012, Guest House-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Shams University.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23- </w:t>
      </w:r>
      <w:r w:rsidRPr="0043654A">
        <w:rPr>
          <w:rFonts w:ascii="Times New Roman" w:eastAsia="Times New Roman" w:hAnsi="Times New Roman" w:cs="Times New Roman"/>
          <w:spacing w:val="-1"/>
          <w:sz w:val="24"/>
          <w:szCs w:val="24"/>
        </w:rPr>
        <w:t>of 1st International Winter School and Industrial Biotechnology National Research Center (NRC), Cairo, Egypt 4-5 Dec. 2012 (talk)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24- Fourteen the Annual Congress of Egyptian Society of Pancreatic Islet Transplantation Research for Diabetic Patients – Marriott El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Zamalek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Hotel Cairo Egypt from 21-22 November 2012.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-18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25 –The 10th Annual Congress of Medical Sciences “Medical Research towards Healthy Society” at National    Research Center – Cairo – Egypt from 14-16</w:t>
      </w:r>
      <w:r w:rsidRPr="0043654A">
        <w:rPr>
          <w:rFonts w:ascii="Times New Roman" w:eastAsia="Times New Roman" w:hAnsi="Times New Roman" w:cs="Times New Roman"/>
          <w:color w:val="000000"/>
          <w:sz w:val="24"/>
          <w:szCs w:val="24"/>
        </w:rPr>
        <w:t>January</w:t>
      </w:r>
      <w:r w:rsidRPr="0043654A">
        <w:rPr>
          <w:rFonts w:ascii="Times New Roman" w:eastAsia="Times New Roman" w:hAnsi="Times New Roman" w:cs="Times New Roman"/>
          <w:sz w:val="24"/>
          <w:szCs w:val="24"/>
        </w:rPr>
        <w:t>, 2013</w:t>
      </w:r>
    </w:p>
    <w:p w:rsidR="0043654A" w:rsidRPr="0043654A" w:rsidRDefault="0043654A" w:rsidP="0043654A">
      <w:pPr>
        <w:tabs>
          <w:tab w:val="left" w:pos="-18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-18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>26 - International Conference of Arabic Foundation for Molecular Genetic and Stem Cell Technology – Grand Hayat Hotel, Cairo from 20-21 February 2013.</w:t>
      </w:r>
    </w:p>
    <w:p w:rsidR="0043654A" w:rsidRPr="0043654A" w:rsidRDefault="0043654A" w:rsidP="0043654A">
      <w:pPr>
        <w:tabs>
          <w:tab w:val="left" w:pos="-18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-18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27- Tenth National Conference of Biochemistry, Molecular Biology and Its role in </w:t>
      </w:r>
    </w:p>
    <w:p w:rsidR="0043654A" w:rsidRPr="0043654A" w:rsidRDefault="0043654A" w:rsidP="0043654A">
      <w:pPr>
        <w:tabs>
          <w:tab w:val="left" w:pos="-180"/>
          <w:tab w:val="right" w:pos="450"/>
        </w:tabs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Development and the environment, Guest House-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Shams University.</w:t>
      </w:r>
      <w:proofErr w:type="gramEnd"/>
    </w:p>
    <w:p w:rsidR="0043654A" w:rsidRPr="0043654A" w:rsidRDefault="0043654A" w:rsidP="0043654A">
      <w:pPr>
        <w:tabs>
          <w:tab w:val="left" w:pos="-180"/>
          <w:tab w:val="right" w:pos="450"/>
        </w:tabs>
        <w:spacing w:after="0" w:line="240" w:lineRule="auto"/>
        <w:ind w:left="450" w:right="-720" w:hanging="180"/>
        <w:rPr>
          <w:rFonts w:ascii="Arial" w:eastAsia="Times New Roman" w:hAnsi="Arial" w:cs="Arial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From 24-26 March2013.</w:t>
      </w:r>
      <w:proofErr w:type="gramEnd"/>
    </w:p>
    <w:p w:rsidR="0043654A" w:rsidRPr="0043654A" w:rsidRDefault="0043654A" w:rsidP="0043654A">
      <w:pPr>
        <w:tabs>
          <w:tab w:val="left" w:pos="-180"/>
        </w:tabs>
        <w:spacing w:after="0" w:line="240" w:lineRule="auto"/>
        <w:ind w:hanging="18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28- Fourth Annual Conference of Clinical &amp;Chemical Pathology Department “Is   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Regenerative Medicine A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hope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or hype?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28-29 April 2013.</w:t>
      </w:r>
    </w:p>
    <w:p w:rsidR="0043654A" w:rsidRPr="0043654A" w:rsidRDefault="0043654A" w:rsidP="0043654A">
      <w:pPr>
        <w:tabs>
          <w:tab w:val="left" w:pos="0"/>
        </w:tabs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29 - The 24th Annual Conference of the Egyptian Society of Laboratory Medicine ESLM     13 -15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April ,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>2013.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30- Fifteen the Annual Congress of Egyptian Society of Pancreatic Islet   Transplantation    Research for Diabetic Patients – Marriott El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Zamalek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Hotel   Cairo Egypt from 20-21   November, 2013.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31 - The 11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Annual Congress of Medical Sciences “Medical Research between Theory        and application: Challenges and innovations” NRC, Cairo-Egypt from 17-19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December 2013.     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32-Eleventh National Conference of Biochemistry and Molecular biology 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“Disease Diagnosis and Health Care” Cairo –Egypt from 30 March-1 </w:t>
      </w:r>
      <w:proofErr w:type="gramStart"/>
      <w:r w:rsidRPr="0043654A">
        <w:rPr>
          <w:rFonts w:ascii="Times New Roman" w:eastAsia="Times New Roman" w:hAnsi="Times New Roman" w:cs="Times New Roman"/>
          <w:sz w:val="24"/>
          <w:szCs w:val="24"/>
        </w:rPr>
        <w:t>April ,</w:t>
      </w:r>
      <w:proofErr w:type="gramEnd"/>
      <w:r w:rsidRPr="0043654A">
        <w:rPr>
          <w:rFonts w:ascii="Times New Roman" w:eastAsia="Times New Roman" w:hAnsi="Times New Roman" w:cs="Times New Roman"/>
          <w:sz w:val="24"/>
          <w:szCs w:val="24"/>
        </w:rPr>
        <w:t>2014- Guest House-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Shams University.</w:t>
      </w:r>
    </w:p>
    <w:p w:rsidR="0043654A" w:rsidRPr="0043654A" w:rsidRDefault="0043654A" w:rsidP="0043654A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 33- Sixteen the Annual Congress of Egyptian Society of Pancreatic Islet   Transplantation          Research for Diabetic Patients – Marriott El </w:t>
      </w:r>
      <w:proofErr w:type="spellStart"/>
      <w:r w:rsidRPr="0043654A">
        <w:rPr>
          <w:rFonts w:ascii="Times New Roman" w:eastAsia="Times New Roman" w:hAnsi="Times New Roman" w:cs="Times New Roman"/>
          <w:sz w:val="24"/>
          <w:szCs w:val="24"/>
        </w:rPr>
        <w:t>Zamalek</w:t>
      </w:r>
      <w:proofErr w:type="spellEnd"/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Hotel Cairo Egypt from 19-20 November, 2014.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 34- Twenty-Six the Annual Conference of The Egyptian Society of Laboratory Medicine “Digging for more Treasures, Cairo International Convention Center –Cairo, Egypt from 18-20 April 2015.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sz w:val="24"/>
          <w:szCs w:val="24"/>
        </w:rPr>
        <w:t xml:space="preserve">       35- Symposium held by nutrition and Food Science Department, National Research Centre “Healthy Nutrition: Prevention and Clinical, NRC -29/4/2015.</w:t>
      </w:r>
    </w:p>
    <w:p w:rsidR="0043654A" w:rsidRPr="0043654A" w:rsidRDefault="0043654A" w:rsidP="0043654A">
      <w:pPr>
        <w:spacing w:after="0" w:line="240" w:lineRule="auto"/>
        <w:ind w:left="-180"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line="240" w:lineRule="auto"/>
        <w:ind w:left="-18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        36 - 10</w:t>
      </w:r>
      <w:r w:rsidRPr="0043654A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International RIO Meeting “Ophthalmology in Focus “from 20th –   22</w:t>
      </w:r>
      <w:r w:rsidRPr="0043654A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January 2016, 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Semiramis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Intercontinental, Cairo – Egypt</w:t>
      </w:r>
    </w:p>
    <w:p w:rsidR="0043654A" w:rsidRPr="0043654A" w:rsidRDefault="0043654A" w:rsidP="0043654A">
      <w:pPr>
        <w:spacing w:line="240" w:lineRule="auto"/>
        <w:ind w:left="-18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54A" w:rsidRPr="0043654A" w:rsidRDefault="0043654A" w:rsidP="0043654A">
      <w:pPr>
        <w:spacing w:line="240" w:lineRule="auto"/>
        <w:ind w:left="-18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      37- 2</w:t>
      </w:r>
      <w:r w:rsidRPr="0043654A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International Conference of the Arab Society of Therapeutic Nutrition and Complementary Medicine “Integrated Approach to Obesity Management and Aesthetic Medicine “from 23-24 March, 2016 Conrad Cairo hotel.</w:t>
      </w:r>
    </w:p>
    <w:p w:rsidR="0043654A" w:rsidRPr="0043654A" w:rsidRDefault="0043654A" w:rsidP="004365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38 - Attend the celebration of World Hand washing Day 5/5/2016- EL </w:t>
      </w:r>
      <w:proofErr w:type="spellStart"/>
      <w:r w:rsidRPr="0043654A">
        <w:rPr>
          <w:rFonts w:ascii="Times New Roman" w:eastAsia="Times New Roman" w:hAnsi="Times New Roman" w:cs="Times New Roman"/>
          <w:color w:val="212121"/>
          <w:sz w:val="24"/>
          <w:szCs w:val="24"/>
        </w:rPr>
        <w:t>Ain</w:t>
      </w:r>
      <w:proofErr w:type="spellEnd"/>
      <w:r w:rsidRPr="0043654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43654A" w:rsidRPr="0043654A" w:rsidRDefault="0043654A" w:rsidP="004365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43654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EL-</w:t>
      </w:r>
      <w:proofErr w:type="spellStart"/>
      <w:r w:rsidRPr="0043654A">
        <w:rPr>
          <w:rFonts w:ascii="Times New Roman" w:eastAsia="Times New Roman" w:hAnsi="Times New Roman" w:cs="Times New Roman"/>
          <w:color w:val="212121"/>
          <w:sz w:val="24"/>
          <w:szCs w:val="24"/>
        </w:rPr>
        <w:t>Sokhna</w:t>
      </w:r>
      <w:proofErr w:type="spellEnd"/>
      <w:r w:rsidRPr="0043654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– Egypt.</w:t>
      </w:r>
    </w:p>
    <w:p w:rsidR="0043654A" w:rsidRPr="0043654A" w:rsidRDefault="0043654A" w:rsidP="004365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43654A" w:rsidRPr="0043654A" w:rsidRDefault="0043654A" w:rsidP="0043654A">
      <w:pPr>
        <w:spacing w:line="240" w:lineRule="auto"/>
        <w:ind w:left="-18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     39 - The Annual Scientific Conference ‘’ Recent Advances in Biochemistry, Molecular Biology and Tumor Markers “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Ain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Shams University, Guest Home 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Abasia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</w:rPr>
        <w:t>, Cairo 5-6 May, 2016</w:t>
      </w:r>
    </w:p>
    <w:p w:rsidR="0043654A" w:rsidRPr="0043654A" w:rsidRDefault="0043654A" w:rsidP="0043654A">
      <w:pPr>
        <w:spacing w:line="240" w:lineRule="auto"/>
        <w:ind w:left="-180" w:hanging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     40 - The Eighth Annual Scientific Meeting in 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Hepato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gastroenterology between Theodor 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Bilharz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Research and </w:t>
      </w:r>
      <w:proofErr w:type="spellStart"/>
      <w:r w:rsidRPr="0043654A">
        <w:rPr>
          <w:rFonts w:ascii="Times New Roman" w:eastAsia="Calibri" w:hAnsi="Times New Roman" w:cs="Times New Roman"/>
          <w:sz w:val="24"/>
          <w:szCs w:val="24"/>
        </w:rPr>
        <w:t>Beaujon</w:t>
      </w:r>
      <w:proofErr w:type="spellEnd"/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Hospital (France), Tuesday the 5</w:t>
      </w:r>
      <w:r w:rsidRPr="0043654A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of April 2016.</w:t>
      </w:r>
    </w:p>
    <w:p w:rsidR="0043654A" w:rsidRPr="0043654A" w:rsidRDefault="0043654A" w:rsidP="0043654A">
      <w:pPr>
        <w:spacing w:line="240" w:lineRule="auto"/>
        <w:ind w:left="-180" w:hanging="540"/>
        <w:jc w:val="both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43654A">
        <w:rPr>
          <w:rFonts w:ascii="Times New Roman" w:eastAsia="Calibri" w:hAnsi="Times New Roman" w:cs="Times New Roman"/>
          <w:sz w:val="24"/>
          <w:szCs w:val="24"/>
        </w:rPr>
        <w:t xml:space="preserve">      41 - Diabetes and Ramadan International Alliance Conference Dar 2016 “Ramses Hilton, Cairo, 22April</w:t>
      </w:r>
      <w:proofErr w:type="gramStart"/>
      <w:r w:rsidRPr="0043654A">
        <w:rPr>
          <w:rFonts w:ascii="Times New Roman" w:eastAsia="Calibri" w:hAnsi="Times New Roman" w:cs="Times New Roman"/>
          <w:sz w:val="24"/>
          <w:szCs w:val="24"/>
        </w:rPr>
        <w:t>,2016</w:t>
      </w:r>
      <w:proofErr w:type="gramEnd"/>
      <w:r w:rsidRPr="0043654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654A" w:rsidRPr="0043654A" w:rsidRDefault="0043654A" w:rsidP="0043654A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6- </w:t>
      </w:r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Business and </w:t>
      </w:r>
      <w:proofErr w:type="spellStart"/>
      <w:proofErr w:type="gramStart"/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proofErr w:type="spellEnd"/>
      <w:proofErr w:type="gramEnd"/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administrative committees at the Faculty of Education for Scientific Departments-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Buraidah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–during the period of the loan- Saudi Arabia: -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8"/>
        <w:gridCol w:w="1908"/>
      </w:tblGrid>
      <w:tr w:rsidR="0043654A" w:rsidRPr="0043654A" w:rsidTr="002E608D">
        <w:trPr>
          <w:trHeight w:val="638"/>
        </w:trPr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>The name of the administrative work/committees and tasks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1-Head of Central lab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1425-1428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Vice the student activity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1425-1427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>3-</w:t>
            </w:r>
            <w:r w:rsidRPr="0043654A">
              <w:rPr>
                <w:rFonts w:ascii="Times New Roman" w:eastAsia="Times New Roman" w:hAnsi="Times New Roman" w:cs="Times New Roman"/>
              </w:rPr>
              <w:t>Head of the Committee on Revision Website for College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1427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 xml:space="preserve">4- 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member of College Advisory Committee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1925-1928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Head of Environmental activit</w:t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1424-1429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6-General supervision of the college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1424-1428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7-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Secretary of the Council of the Department of Chemistry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1424-1427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8- A member of the Monitoring Committee, the college grades (Control Unit)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1424-1427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9- Member of the Commission functioning of the system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1425-1429</w:t>
            </w:r>
          </w:p>
        </w:tc>
      </w:tr>
      <w:tr w:rsidR="0043654A" w:rsidRPr="0043654A" w:rsidTr="002E608D">
        <w:tc>
          <w:tcPr>
            <w:tcW w:w="622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10- members of the social activity of the college</w:t>
            </w:r>
          </w:p>
        </w:tc>
        <w:tc>
          <w:tcPr>
            <w:tcW w:w="1908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From 1428-1429</w:t>
            </w:r>
          </w:p>
        </w:tc>
      </w:tr>
    </w:tbl>
    <w:p w:rsidR="0043654A" w:rsidRPr="0043654A" w:rsidRDefault="0043654A" w:rsidP="0043654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3654A">
        <w:rPr>
          <w:rFonts w:ascii="Times New Roman" w:eastAsia="Times New Roman" w:hAnsi="Times New Roman" w:cs="Times New Roman"/>
          <w:sz w:val="28"/>
          <w:szCs w:val="28"/>
        </w:rPr>
        <w:t>7-</w:t>
      </w:r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Teaching activities at the Faculty of Education for Scientific Departments </w:t>
      </w:r>
      <w:proofErr w:type="spellStart"/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Buraidah</w:t>
      </w:r>
      <w:proofErr w:type="spellEnd"/>
      <w:r w:rsidRPr="004365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-during the period of the loan- Saudi Arabia: -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2970"/>
        <w:gridCol w:w="2268"/>
      </w:tblGrid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>Teaching courses that</w:t>
            </w: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br/>
              <w:t>Contributed to the teaching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>Stage University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>Postgraduate</w:t>
            </w:r>
          </w:p>
        </w:tc>
      </w:tr>
      <w:tr w:rsidR="0043654A" w:rsidRPr="0043654A" w:rsidTr="002E608D">
        <w:trPr>
          <w:trHeight w:val="1106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lastRenderedPageBreak/>
              <w:t>Theoretical Biochemistry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Fourth year / chemistry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Practical Biochemistry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Fourth year / chemistry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Theoretical Biochemistry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First year / Zoology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rPr>
          <w:trHeight w:val="584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Practical Biochemistry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First year / Zoology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Theoretical organic Chemistry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First year / Physics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Theoretical Chemical Plant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Third Year / Botany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Practical Chemical Plant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Third Year / Botany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Practical General Chemistry (1) inorganic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First year / Chemistry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Practical General Chemistry (2) inorganic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First year / Chemistry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Practical General Chemistry physical &amp;inorganic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First year / Zoology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Theoretical Biochemistry (1)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 xml:space="preserve">Second year/ nutrition&amp; Food Science 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Practical Biochemistry (1)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Second year/ nutrition&amp; Food Science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</w:tc>
      </w:tr>
      <w:tr w:rsidR="0043654A" w:rsidRPr="0043654A" w:rsidTr="002E608D"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Advanced Chemistry of Amino Acid (theoretical)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MA Zoology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rtl/>
                <w:lang w:bidi="ar-EG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Advanced Chemistry of Amino Acid (Practical)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MA Zoology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Advanced Biochemistry (1)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PhD/ chemistry Preliminary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Advanced Biochemistry (2)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PhD/ chemistry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Readings in the field of specialization</w:t>
            </w: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 xml:space="preserve"> (1)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PhD/ chemistry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Readings in the field of specialization</w:t>
            </w: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 xml:space="preserve"> (2)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PhD/ chemistry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Research Methodology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MA/Organic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Advanced Natural Products Chemistry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MA/Organic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English Language and Translation (1)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MA/Organic</w:t>
            </w:r>
          </w:p>
        </w:tc>
      </w:tr>
      <w:tr w:rsidR="0043654A" w:rsidRPr="0043654A" w:rsidTr="002E608D">
        <w:trPr>
          <w:trHeight w:val="73"/>
        </w:trPr>
        <w:tc>
          <w:tcPr>
            <w:tcW w:w="289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 xml:space="preserve">English Language 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And Translation (2)</w:t>
            </w:r>
          </w:p>
        </w:tc>
        <w:tc>
          <w:tcPr>
            <w:tcW w:w="2970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Preliminary MA/Organic</w:t>
            </w:r>
          </w:p>
        </w:tc>
      </w:tr>
    </w:tbl>
    <w:p w:rsidR="0043654A" w:rsidRPr="0043654A" w:rsidRDefault="0043654A" w:rsidP="0043654A">
      <w:pPr>
        <w:spacing w:after="0" w:line="48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43654A" w:rsidRPr="0043654A" w:rsidRDefault="0043654A" w:rsidP="0043654A">
      <w:pPr>
        <w:spacing w:after="0" w:line="48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43654A" w:rsidRPr="0043654A" w:rsidRDefault="0043654A" w:rsidP="0043654A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654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8- Supervision of thesis:-</w:t>
      </w:r>
    </w:p>
    <w:tbl>
      <w:tblPr>
        <w:tblW w:w="9480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7"/>
        <w:gridCol w:w="2890"/>
        <w:gridCol w:w="2462"/>
        <w:gridCol w:w="1755"/>
        <w:gridCol w:w="9"/>
      </w:tblGrid>
      <w:tr w:rsidR="0043654A" w:rsidRPr="0043654A" w:rsidTr="002E608D">
        <w:trPr>
          <w:gridAfter w:val="1"/>
          <w:wAfter w:w="9" w:type="dxa"/>
          <w:trHeight w:val="602"/>
        </w:trPr>
        <w:tc>
          <w:tcPr>
            <w:tcW w:w="2357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Name</w:t>
            </w:r>
          </w:p>
        </w:tc>
        <w:tc>
          <w:tcPr>
            <w:tcW w:w="2897" w:type="dxa"/>
            <w:gridSpan w:val="2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462" w:type="dxa"/>
          </w:tcPr>
          <w:p w:rsidR="0043654A" w:rsidRPr="0043654A" w:rsidRDefault="0043654A" w:rsidP="0043654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Supervisors</w:t>
            </w:r>
          </w:p>
        </w:tc>
        <w:tc>
          <w:tcPr>
            <w:tcW w:w="1755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Place granting Thesis</w:t>
            </w:r>
          </w:p>
        </w:tc>
      </w:tr>
      <w:tr w:rsidR="0043654A" w:rsidRPr="0043654A" w:rsidTr="002E608D">
        <w:trPr>
          <w:gridAfter w:val="1"/>
          <w:wAfter w:w="9" w:type="dxa"/>
        </w:trPr>
        <w:tc>
          <w:tcPr>
            <w:tcW w:w="2357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First: Doctorate thesis</w:t>
            </w:r>
          </w:p>
        </w:tc>
        <w:tc>
          <w:tcPr>
            <w:tcW w:w="2897" w:type="dxa"/>
            <w:gridSpan w:val="2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462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55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43654A" w:rsidRPr="0043654A" w:rsidTr="002E608D">
        <w:trPr>
          <w:gridAfter w:val="1"/>
          <w:wAfter w:w="9" w:type="dxa"/>
        </w:trPr>
        <w:tc>
          <w:tcPr>
            <w:tcW w:w="2357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Ehab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Latif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97" w:type="dxa"/>
            <w:gridSpan w:val="2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study the diagnostic value of sperm proteins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62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Mohamed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Shawky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Hajjar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- Timor Mustafa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Amer</w:t>
            </w:r>
            <w:proofErr w:type="spellEnd"/>
          </w:p>
        </w:tc>
        <w:tc>
          <w:tcPr>
            <w:tcW w:w="1755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Medicine –Cairo university- Department of Dermatology and Venereology - 2000</w:t>
            </w:r>
          </w:p>
        </w:tc>
      </w:tr>
      <w:tr w:rsidR="0043654A" w:rsidRPr="0043654A" w:rsidTr="002E608D">
        <w:trPr>
          <w:gridAfter w:val="1"/>
          <w:wAfter w:w="9" w:type="dxa"/>
        </w:trPr>
        <w:tc>
          <w:tcPr>
            <w:tcW w:w="2357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Mohannad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Abdul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Jawad</w:t>
            </w:r>
            <w:proofErr w:type="spellEnd"/>
          </w:p>
        </w:tc>
        <w:tc>
          <w:tcPr>
            <w:tcW w:w="2897" w:type="dxa"/>
            <w:gridSpan w:val="2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Evaluation of certain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semina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 plasma factors in male infertility</w:t>
            </w:r>
          </w:p>
        </w:tc>
        <w:tc>
          <w:tcPr>
            <w:tcW w:w="2462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Attia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Abdullah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Attia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a.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- Timor Mustafa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Ahmed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Sadiq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-Abdul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Shakoor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Abdul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Hafeez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Amer</w:t>
            </w:r>
            <w:proofErr w:type="spellEnd"/>
          </w:p>
        </w:tc>
        <w:tc>
          <w:tcPr>
            <w:tcW w:w="1755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Medicine –Al-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Azhar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 Department of Dermatology and Venereology - 2004</w:t>
            </w:r>
          </w:p>
        </w:tc>
      </w:tr>
      <w:tr w:rsidR="0043654A" w:rsidRPr="0043654A" w:rsidTr="002E608D">
        <w:trPr>
          <w:gridAfter w:val="1"/>
          <w:wAfter w:w="9" w:type="dxa"/>
        </w:trPr>
        <w:tc>
          <w:tcPr>
            <w:tcW w:w="2357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Amany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Salah Mohamed</w:t>
            </w:r>
          </w:p>
        </w:tc>
        <w:tc>
          <w:tcPr>
            <w:tcW w:w="2897" w:type="dxa"/>
            <w:gridSpan w:val="2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study on the toxicity of some antioxidants</w:t>
            </w:r>
          </w:p>
        </w:tc>
        <w:tc>
          <w:tcPr>
            <w:tcW w:w="2462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Fatma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Abdel Hamid Ahmed 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Mervat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Hamdy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Abdel Salam 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Amer</w:t>
            </w:r>
            <w:proofErr w:type="spellEnd"/>
          </w:p>
        </w:tc>
        <w:tc>
          <w:tcPr>
            <w:tcW w:w="1755" w:type="dxa"/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Faculty of Medicine –Cairo university- Department of Forensic Medicine- 1999 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Iman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Ibrahim El-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Gazar</w:t>
            </w:r>
            <w:proofErr w:type="spellEnd"/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Endothelial Growth Factor in Rheumatoid arthritis.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Amany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Abdel Hamid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Zayed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 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Amer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Halhabdalmnam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Nassar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Medicine- Cairo University-Department of Rheumatology &amp; Rehabilitation, 2001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Nevin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Atef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Zohairy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Determination of Glycoprotein in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semenalplasma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0f"/>
              </w:smartTagPr>
              <w:r w:rsidRPr="0043654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0f</w:t>
              </w:r>
            </w:smartTag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fertilizing males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Nagwa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Aala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Timor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Mostafa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Fatin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Abdul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Wadud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Amer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Medicine-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Azharuniversity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Department of Dermatology and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andrology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- 2001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(6)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Eman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Mohamed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comparative study between the effect of 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different types of electricity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inreliefKnee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pain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bySecretion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ofendorphins</w:t>
            </w:r>
            <w:proofErr w:type="spell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Amer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Hala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MoneimNassar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Cairo Medicine - Department of 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Rheumatology &amp; Rehabilitation - 2001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(7)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Amr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Mohamed 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Sayed</w:t>
            </w:r>
            <w:proofErr w:type="spellEnd"/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The effect of some environmental pollutant’s antioxidants in the cavernous a fabric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Ahmed Omar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Alkerksy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-Mustafa Timor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OmaimaAbou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Ela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Amer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Faculty of Medicine- Cairo university-Med Department of Dermatology and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Vereneology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- Cairo - 2000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Somaia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Abdul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Rahman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Ibrahim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Biochemical and histological changes in the liver and retina in male rabbits’ treatment with Dioxin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Mohamed Abdel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Mordy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Sheri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Helmy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Alfy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Environment Institute-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Ain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Sham University-2012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Second: The Masters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Ehab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Abdel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LatifMoussa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Role of active oxygen derivatives in fertilizing males in cases of varicose a scrotum.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- Timor Mustafa</w:t>
            </w: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Abdul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RahmanNashar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Amer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Medicine –Cairo university- Department of Dermatology and Venereology -1998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 xml:space="preserve">(2)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PotrosMakram</w:t>
            </w:r>
            <w:proofErr w:type="spellEnd"/>
            <w:r w:rsidRPr="0043654A">
              <w:rPr>
                <w:rFonts w:ascii="Times New Roman" w:eastAsia="Times New Roman" w:hAnsi="Times New Roman" w:cs="Times New Roman"/>
              </w:rPr>
              <w:t xml:space="preserve"> Gad El-Saied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 study of the role of antioxidants in chronic lead poisoning in the genital tract in experimental animals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Taha</w:t>
            </w:r>
            <w:proofErr w:type="spellEnd"/>
            <w:r w:rsidRPr="0043654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Hamad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-- Timor Mustafa</w:t>
            </w: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 xml:space="preserve">- 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Omyma</w:t>
            </w:r>
            <w:proofErr w:type="spellEnd"/>
            <w:r w:rsidRPr="0043654A">
              <w:rPr>
                <w:rFonts w:ascii="Times New Roman" w:eastAsia="Times New Roman" w:hAnsi="Times New Roman" w:cs="Times New Roman"/>
              </w:rPr>
              <w:t xml:space="preserve"> Abo El-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alla</w:t>
            </w:r>
            <w:proofErr w:type="spellEnd"/>
            <w:r w:rsidRPr="0043654A">
              <w:rPr>
                <w:rFonts w:ascii="Times New Roman" w:eastAsia="Times New Roman" w:hAnsi="Times New Roman" w:cs="Times New Roman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</w:rPr>
              <w:t>Amer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Faculty of Medicine –Cairo university- Department of Dermatology and Venereology -1998</w:t>
            </w:r>
          </w:p>
        </w:tc>
      </w:tr>
      <w:tr w:rsidR="0043654A" w:rsidRPr="0043654A" w:rsidTr="002E608D"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Nader George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HalimParsom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Epididymis and its activity as an antioxidant in the seminal plasma</w:t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Mohammed Nabil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Momen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-Abdel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Rahman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Nashar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Amer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4A" w:rsidRPr="0043654A" w:rsidRDefault="0043654A" w:rsidP="004365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Medicine-Cairo university Department of Dermatology and Venereology- 2002</w:t>
            </w:r>
          </w:p>
        </w:tc>
      </w:tr>
    </w:tbl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2052"/>
        <w:gridCol w:w="2053"/>
        <w:gridCol w:w="2064"/>
      </w:tblGrid>
      <w:tr w:rsidR="0043654A" w:rsidRPr="0043654A" w:rsidTr="002E608D">
        <w:trPr>
          <w:trHeight w:val="611"/>
        </w:trPr>
        <w:tc>
          <w:tcPr>
            <w:tcW w:w="2196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052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053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Supervisors</w:t>
            </w:r>
          </w:p>
        </w:tc>
        <w:tc>
          <w:tcPr>
            <w:tcW w:w="2064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65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Place granting Thesis</w:t>
            </w:r>
          </w:p>
        </w:tc>
      </w:tr>
      <w:tr w:rsidR="0043654A" w:rsidRPr="0043654A" w:rsidTr="002E608D">
        <w:tc>
          <w:tcPr>
            <w:tcW w:w="2196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 xml:space="preserve">(4)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Hatim</w:t>
            </w:r>
            <w:proofErr w:type="spellEnd"/>
            <w:r w:rsidRPr="0043654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Sayed</w:t>
            </w:r>
            <w:proofErr w:type="spellEnd"/>
            <w:r w:rsidRPr="0043654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Hamed</w:t>
            </w:r>
            <w:proofErr w:type="spellEnd"/>
          </w:p>
        </w:tc>
        <w:tc>
          <w:tcPr>
            <w:tcW w:w="2052" w:type="dxa"/>
          </w:tcPr>
          <w:p w:rsidR="0043654A" w:rsidRPr="0043654A" w:rsidRDefault="0043654A" w:rsidP="0043654A">
            <w:pPr>
              <w:spacing w:after="0" w:line="240" w:lineRule="auto"/>
              <w:ind w:right="720"/>
              <w:jc w:val="center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Biochemical and serological studies on patients with Rheumatoid</w:t>
            </w:r>
          </w:p>
          <w:p w:rsidR="0043654A" w:rsidRPr="0043654A" w:rsidRDefault="0043654A" w:rsidP="0043654A">
            <w:pPr>
              <w:spacing w:after="0" w:line="240" w:lineRule="auto"/>
              <w:ind w:right="720"/>
              <w:jc w:val="center"/>
              <w:rPr>
                <w:rFonts w:ascii="Times New Roman" w:eastAsia="Times New Roman" w:hAnsi="Times New Roman" w:cs="Times New Roman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Arthritis.</w:t>
            </w: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43654A" w:rsidRPr="0043654A" w:rsidRDefault="0043654A" w:rsidP="0043654A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Arial"/>
              </w:rPr>
            </w:pPr>
            <w:r w:rsidRPr="0043654A">
              <w:rPr>
                <w:rFonts w:ascii="Calibri" w:eastAsia="Times New Roman" w:hAnsi="Calibri" w:cs="Arial"/>
              </w:rPr>
              <w:t xml:space="preserve">-Mohamed       </w:t>
            </w:r>
            <w:proofErr w:type="spellStart"/>
            <w:r w:rsidRPr="0043654A">
              <w:rPr>
                <w:rFonts w:ascii="Calibri" w:eastAsia="Times New Roman" w:hAnsi="Calibri" w:cs="Arial"/>
              </w:rPr>
              <w:t>Abd</w:t>
            </w:r>
            <w:proofErr w:type="spellEnd"/>
            <w:r w:rsidRPr="0043654A">
              <w:rPr>
                <w:rFonts w:ascii="Calibri" w:eastAsia="Times New Roman" w:hAnsi="Calibri" w:cs="Arial"/>
              </w:rPr>
              <w:t xml:space="preserve"> El-Fatah</w:t>
            </w:r>
          </w:p>
          <w:p w:rsidR="0043654A" w:rsidRPr="0043654A" w:rsidRDefault="0043654A" w:rsidP="0043654A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Arial"/>
              </w:rPr>
            </w:pPr>
            <w:r w:rsidRPr="0043654A">
              <w:rPr>
                <w:rFonts w:ascii="Calibri" w:eastAsia="Times New Roman" w:hAnsi="Calibri" w:cs="Arial"/>
              </w:rPr>
              <w:t>- Mohamed Youssef</w:t>
            </w:r>
          </w:p>
          <w:p w:rsidR="0043654A" w:rsidRPr="0043654A" w:rsidRDefault="0043654A" w:rsidP="0043654A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Arial"/>
              </w:rPr>
            </w:pPr>
            <w:proofErr w:type="spellStart"/>
            <w:r w:rsidRPr="0043654A">
              <w:rPr>
                <w:rFonts w:ascii="Calibri" w:eastAsia="Times New Roman" w:hAnsi="Calibri" w:cs="Arial"/>
              </w:rPr>
              <w:t>Hala</w:t>
            </w:r>
            <w:proofErr w:type="spellEnd"/>
            <w:r w:rsidRPr="0043654A">
              <w:rPr>
                <w:rFonts w:ascii="Calibri" w:eastAsia="Times New Roman" w:hAnsi="Calibri" w:cs="Arial"/>
              </w:rPr>
              <w:t xml:space="preserve"> El </w:t>
            </w:r>
            <w:proofErr w:type="spellStart"/>
            <w:r w:rsidRPr="0043654A">
              <w:rPr>
                <w:rFonts w:ascii="Calibri" w:eastAsia="Times New Roman" w:hAnsi="Calibri" w:cs="Arial"/>
              </w:rPr>
              <w:t>Dosouky</w:t>
            </w:r>
            <w:proofErr w:type="spellEnd"/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Calibri" w:eastAsia="Times New Roman" w:hAnsi="Calibri" w:cs="Arial"/>
                <w:b/>
                <w:bCs/>
              </w:rPr>
              <w:t xml:space="preserve">- Hager </w:t>
            </w:r>
            <w:proofErr w:type="spellStart"/>
            <w:r w:rsidRPr="0043654A">
              <w:rPr>
                <w:rFonts w:ascii="Calibri" w:eastAsia="Times New Roman" w:hAnsi="Calibri" w:cs="Arial"/>
                <w:b/>
                <w:bCs/>
              </w:rPr>
              <w:t>Amer</w:t>
            </w:r>
            <w:proofErr w:type="spellEnd"/>
          </w:p>
        </w:tc>
        <w:tc>
          <w:tcPr>
            <w:tcW w:w="2064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</w:rPr>
              <w:t>Faculty of Science-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</w:rPr>
              <w:t>Ain</w:t>
            </w:r>
            <w:proofErr w:type="spellEnd"/>
            <w:r w:rsidRPr="0043654A">
              <w:rPr>
                <w:rFonts w:ascii="Times New Roman" w:eastAsia="Times New Roman" w:hAnsi="Times New Roman" w:cs="Times New Roman"/>
              </w:rPr>
              <w:t xml:space="preserve"> Shams university 2003</w:t>
            </w:r>
          </w:p>
        </w:tc>
      </w:tr>
      <w:tr w:rsidR="0043654A" w:rsidRPr="0043654A" w:rsidTr="002E608D">
        <w:trPr>
          <w:trHeight w:val="1880"/>
        </w:trPr>
        <w:tc>
          <w:tcPr>
            <w:tcW w:w="2196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(5)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Doaa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Eid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Mohamed Abdel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Gawad</w:t>
            </w:r>
            <w:proofErr w:type="spellEnd"/>
          </w:p>
        </w:tc>
        <w:tc>
          <w:tcPr>
            <w:tcW w:w="2052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The anti-effect of some spices on cataract induced with sodium selenite in rats</w:t>
            </w:r>
          </w:p>
        </w:tc>
        <w:tc>
          <w:tcPr>
            <w:tcW w:w="2053" w:type="dxa"/>
          </w:tcPr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Thany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El-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saied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Kholief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Hager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Amer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Enas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Ali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Kamel</w:t>
            </w:r>
            <w:proofErr w:type="spellEnd"/>
          </w:p>
        </w:tc>
        <w:tc>
          <w:tcPr>
            <w:tcW w:w="2064" w:type="dxa"/>
          </w:tcPr>
          <w:p w:rsidR="0043654A" w:rsidRPr="0043654A" w:rsidRDefault="0043654A" w:rsidP="004365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Faculty of Girls </w:t>
            </w:r>
            <w:proofErr w:type="spellStart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Ain</w:t>
            </w:r>
            <w:proofErr w:type="spellEnd"/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Shams</w:t>
            </w:r>
          </w:p>
          <w:p w:rsidR="0043654A" w:rsidRPr="0043654A" w:rsidRDefault="0043654A" w:rsidP="0043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54A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2012</w:t>
            </w:r>
          </w:p>
        </w:tc>
      </w:tr>
    </w:tbl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fr-FR" w:eastAsia="ja-JP" w:bidi="ar-EG"/>
        </w:rPr>
      </w:pPr>
    </w:p>
    <w:p w:rsidR="0043654A" w:rsidRPr="0043654A" w:rsidRDefault="0043654A" w:rsidP="0043654A">
      <w:pPr>
        <w:spacing w:after="0" w:line="240" w:lineRule="auto"/>
        <w:rPr>
          <w:rFonts w:ascii="Comic Sans MS" w:eastAsia="Times New Roman" w:hAnsi="Comic Sans MS" w:cs="Arial"/>
          <w:b/>
          <w:bCs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rPr>
          <w:rFonts w:ascii="Comic Sans MS" w:eastAsia="Times New Roman" w:hAnsi="Comic Sans MS" w:cs="Arial"/>
          <w:b/>
          <w:bCs/>
          <w:sz w:val="24"/>
          <w:szCs w:val="24"/>
        </w:rPr>
      </w:pPr>
    </w:p>
    <w:p w:rsidR="0043654A" w:rsidRPr="0043654A" w:rsidRDefault="0043654A" w:rsidP="0043654A">
      <w:pPr>
        <w:spacing w:after="0" w:line="240" w:lineRule="auto"/>
        <w:rPr>
          <w:rFonts w:ascii="Comic Sans MS" w:eastAsia="Times New Roman" w:hAnsi="Comic Sans MS" w:cs="Arial"/>
          <w:b/>
          <w:bCs/>
          <w:sz w:val="24"/>
          <w:szCs w:val="24"/>
        </w:rPr>
      </w:pPr>
    </w:p>
    <w:p w:rsidR="006C1560" w:rsidRDefault="006C1560"/>
    <w:sectPr w:rsidR="006C1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9.75pt" o:bullet="t">
        <v:imagedata r:id="rId1" o:title="BD21300_"/>
      </v:shape>
    </w:pict>
  </w:numPicBullet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5720E1E"/>
    <w:multiLevelType w:val="hybridMultilevel"/>
    <w:tmpl w:val="3184EE12"/>
    <w:lvl w:ilvl="0" w:tplc="0E9CC5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  <w:szCs w:val="5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B41AD"/>
    <w:multiLevelType w:val="hybridMultilevel"/>
    <w:tmpl w:val="CA6C4E0C"/>
    <w:lvl w:ilvl="0" w:tplc="39CEDEC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D4B29"/>
    <w:multiLevelType w:val="hybridMultilevel"/>
    <w:tmpl w:val="C95663C4"/>
    <w:lvl w:ilvl="0" w:tplc="3370C61C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150B98"/>
    <w:multiLevelType w:val="hybridMultilevel"/>
    <w:tmpl w:val="FA2E41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73AC9"/>
    <w:multiLevelType w:val="hybridMultilevel"/>
    <w:tmpl w:val="A7E0AB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C6A61"/>
    <w:multiLevelType w:val="hybridMultilevel"/>
    <w:tmpl w:val="E0385B7C"/>
    <w:lvl w:ilvl="0" w:tplc="6FCA1A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4581E"/>
    <w:multiLevelType w:val="hybridMultilevel"/>
    <w:tmpl w:val="54862A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65936"/>
    <w:multiLevelType w:val="hybridMultilevel"/>
    <w:tmpl w:val="6764C3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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B9475A"/>
    <w:multiLevelType w:val="hybridMultilevel"/>
    <w:tmpl w:val="0D26B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B25188"/>
    <w:multiLevelType w:val="hybridMultilevel"/>
    <w:tmpl w:val="22C0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0B7128"/>
    <w:multiLevelType w:val="hybridMultilevel"/>
    <w:tmpl w:val="71FAFB1E"/>
    <w:lvl w:ilvl="0" w:tplc="684A7A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C35A3"/>
    <w:multiLevelType w:val="hybridMultilevel"/>
    <w:tmpl w:val="2F12177E"/>
    <w:lvl w:ilvl="0" w:tplc="111EE83E">
      <w:start w:val="6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BF17F7"/>
    <w:multiLevelType w:val="hybridMultilevel"/>
    <w:tmpl w:val="CC16F47E"/>
    <w:lvl w:ilvl="0" w:tplc="8D626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A62B2E"/>
    <w:multiLevelType w:val="hybridMultilevel"/>
    <w:tmpl w:val="9C2CD1C4"/>
    <w:lvl w:ilvl="0" w:tplc="059A2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83906"/>
    <w:multiLevelType w:val="hybridMultilevel"/>
    <w:tmpl w:val="1E0652C0"/>
    <w:lvl w:ilvl="0" w:tplc="14AED9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D15145"/>
    <w:multiLevelType w:val="hybridMultilevel"/>
    <w:tmpl w:val="141237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0288B"/>
    <w:multiLevelType w:val="hybridMultilevel"/>
    <w:tmpl w:val="5FD83C98"/>
    <w:lvl w:ilvl="0" w:tplc="DA8242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7"/>
  </w:num>
  <w:num w:numId="5">
    <w:abstractNumId w:val="19"/>
  </w:num>
  <w:num w:numId="6">
    <w:abstractNumId w:val="7"/>
  </w:num>
  <w:num w:numId="7">
    <w:abstractNumId w:val="9"/>
  </w:num>
  <w:num w:numId="8">
    <w:abstractNumId w:val="18"/>
  </w:num>
  <w:num w:numId="9">
    <w:abstractNumId w:val="6"/>
  </w:num>
  <w:num w:numId="10">
    <w:abstractNumId w:val="3"/>
  </w:num>
  <w:num w:numId="11">
    <w:abstractNumId w:val="16"/>
  </w:num>
  <w:num w:numId="12">
    <w:abstractNumId w:val="12"/>
  </w:num>
  <w:num w:numId="13">
    <w:abstractNumId w:val="13"/>
  </w:num>
  <w:num w:numId="14">
    <w:abstractNumId w:val="4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4A"/>
    <w:rsid w:val="0043654A"/>
    <w:rsid w:val="006C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3654A"/>
    <w:pPr>
      <w:keepNext/>
      <w:bidi/>
      <w:spacing w:after="0" w:line="360" w:lineRule="exact"/>
      <w:jc w:val="center"/>
      <w:outlineLvl w:val="0"/>
    </w:pPr>
    <w:rPr>
      <w:rFonts w:ascii="Times New Roman" w:eastAsia="Times New Roman" w:hAnsi="Times New Roman" w:cs="Times New Roman"/>
      <w:sz w:val="26"/>
      <w:szCs w:val="34"/>
      <w:lang/>
    </w:rPr>
  </w:style>
  <w:style w:type="paragraph" w:styleId="Heading2">
    <w:name w:val="heading 2"/>
    <w:basedOn w:val="Normal"/>
    <w:next w:val="Normal"/>
    <w:link w:val="Heading2Char"/>
    <w:unhideWhenUsed/>
    <w:qFormat/>
    <w:rsid w:val="0043654A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unhideWhenUsed/>
    <w:qFormat/>
    <w:rsid w:val="0043654A"/>
    <w:pPr>
      <w:keepNext/>
      <w:bidi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qFormat/>
    <w:rsid w:val="0043654A"/>
    <w:pPr>
      <w:keepNext/>
      <w:bidi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Heading5">
    <w:name w:val="heading 5"/>
    <w:basedOn w:val="Normal"/>
    <w:next w:val="Normal"/>
    <w:link w:val="Heading5Char"/>
    <w:unhideWhenUsed/>
    <w:qFormat/>
    <w:rsid w:val="0043654A"/>
    <w:pPr>
      <w:bidi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paragraph" w:styleId="Heading6">
    <w:name w:val="heading 6"/>
    <w:basedOn w:val="Normal"/>
    <w:next w:val="Normal"/>
    <w:link w:val="Heading6Char"/>
    <w:unhideWhenUsed/>
    <w:qFormat/>
    <w:rsid w:val="0043654A"/>
    <w:pPr>
      <w:bidi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654A"/>
    <w:rPr>
      <w:rFonts w:ascii="Times New Roman" w:eastAsia="Times New Roman" w:hAnsi="Times New Roman" w:cs="Times New Roman"/>
      <w:sz w:val="26"/>
      <w:szCs w:val="34"/>
      <w:lang/>
    </w:rPr>
  </w:style>
  <w:style w:type="character" w:customStyle="1" w:styleId="Heading2Char">
    <w:name w:val="Heading 2 Char"/>
    <w:basedOn w:val="DefaultParagraphFont"/>
    <w:link w:val="Heading2"/>
    <w:rsid w:val="0043654A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rsid w:val="0043654A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rsid w:val="0043654A"/>
    <w:rPr>
      <w:rFonts w:ascii="Calibri" w:eastAsia="Times New Roman" w:hAnsi="Calibri" w:cs="Times New Roman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rsid w:val="0043654A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rsid w:val="0043654A"/>
    <w:rPr>
      <w:rFonts w:ascii="Calibri" w:eastAsia="Times New Roman" w:hAnsi="Calibri" w:cs="Times New Roman"/>
      <w:b/>
      <w:bCs/>
      <w:sz w:val="20"/>
      <w:szCs w:val="20"/>
      <w:lang/>
    </w:rPr>
  </w:style>
  <w:style w:type="numbering" w:customStyle="1" w:styleId="NoList1">
    <w:name w:val="No List1"/>
    <w:next w:val="NoList"/>
    <w:semiHidden/>
    <w:rsid w:val="0043654A"/>
  </w:style>
  <w:style w:type="table" w:styleId="TableGrid">
    <w:name w:val="Table Grid"/>
    <w:basedOn w:val="TableNormal"/>
    <w:rsid w:val="00436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3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43654A"/>
  </w:style>
  <w:style w:type="table" w:customStyle="1" w:styleId="TableGrid1">
    <w:name w:val="Table Grid1"/>
    <w:basedOn w:val="TableNormal"/>
    <w:next w:val="TableGrid"/>
    <w:uiPriority w:val="59"/>
    <w:rsid w:val="0043654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3654A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HeaderChar">
    <w:name w:val="Header Char"/>
    <w:basedOn w:val="DefaultParagraphFont"/>
    <w:link w:val="Header"/>
    <w:rsid w:val="0043654A"/>
    <w:rPr>
      <w:rFonts w:ascii="Calibri" w:eastAsia="Times New Roman" w:hAnsi="Calibri" w:cs="Times New Roman"/>
      <w:sz w:val="20"/>
      <w:szCs w:val="20"/>
      <w:lang/>
    </w:rPr>
  </w:style>
  <w:style w:type="paragraph" w:styleId="Footer">
    <w:name w:val="footer"/>
    <w:basedOn w:val="Normal"/>
    <w:link w:val="FooterChar"/>
    <w:uiPriority w:val="99"/>
    <w:unhideWhenUsed/>
    <w:rsid w:val="0043654A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FooterChar">
    <w:name w:val="Footer Char"/>
    <w:basedOn w:val="DefaultParagraphFont"/>
    <w:link w:val="Footer"/>
    <w:uiPriority w:val="99"/>
    <w:rsid w:val="0043654A"/>
    <w:rPr>
      <w:rFonts w:ascii="Calibri" w:eastAsia="Times New Roman" w:hAnsi="Calibri" w:cs="Times New Roman"/>
      <w:sz w:val="20"/>
      <w:szCs w:val="20"/>
      <w:lang/>
    </w:rPr>
  </w:style>
  <w:style w:type="paragraph" w:styleId="BalloonText">
    <w:name w:val="Balloon Text"/>
    <w:basedOn w:val="Normal"/>
    <w:link w:val="BalloonTextChar"/>
    <w:unhideWhenUsed/>
    <w:rsid w:val="0043654A"/>
    <w:pPr>
      <w:bidi/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rsid w:val="0043654A"/>
    <w:rPr>
      <w:rFonts w:ascii="Tahoma" w:eastAsia="Times New Roman" w:hAnsi="Tahoma" w:cs="Times New Roman"/>
      <w:sz w:val="16"/>
      <w:szCs w:val="16"/>
      <w:lang/>
    </w:rPr>
  </w:style>
  <w:style w:type="paragraph" w:styleId="ListParagraph">
    <w:name w:val="List Paragraph"/>
    <w:basedOn w:val="Normal"/>
    <w:qFormat/>
    <w:rsid w:val="0043654A"/>
    <w:pPr>
      <w:bidi/>
      <w:ind w:left="720"/>
      <w:contextualSpacing/>
    </w:pPr>
    <w:rPr>
      <w:rFonts w:ascii="Calibri" w:eastAsia="Times New Roman" w:hAnsi="Calibri" w:cs="Arial"/>
    </w:rPr>
  </w:style>
  <w:style w:type="paragraph" w:styleId="TOC2">
    <w:name w:val="toc 2"/>
    <w:basedOn w:val="Normal"/>
    <w:next w:val="Normal"/>
    <w:rsid w:val="0043654A"/>
    <w:pPr>
      <w:tabs>
        <w:tab w:val="right" w:leader="dot" w:pos="7938"/>
      </w:tabs>
      <w:bidi/>
      <w:spacing w:after="0" w:line="240" w:lineRule="auto"/>
      <w:ind w:left="280"/>
      <w:jc w:val="lowKashida"/>
    </w:pPr>
    <w:rPr>
      <w:rFonts w:ascii="Times New Roman" w:eastAsia="Times New Roman" w:hAnsi="Times New Roman" w:cs="Simplified Arabic"/>
      <w:sz w:val="28"/>
      <w:szCs w:val="30"/>
      <w:lang w:eastAsia="zh-CN"/>
    </w:rPr>
  </w:style>
  <w:style w:type="paragraph" w:customStyle="1" w:styleId="Default">
    <w:name w:val="Default"/>
    <w:rsid w:val="004365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unhideWhenUsed/>
    <w:rsid w:val="0043654A"/>
    <w:rPr>
      <w:color w:val="0000FF"/>
      <w:u w:val="single"/>
    </w:rPr>
  </w:style>
  <w:style w:type="character" w:customStyle="1" w:styleId="hps">
    <w:name w:val="hps"/>
    <w:rsid w:val="0043654A"/>
  </w:style>
  <w:style w:type="character" w:customStyle="1" w:styleId="src">
    <w:name w:val="src"/>
    <w:uiPriority w:val="99"/>
    <w:rsid w:val="0043654A"/>
  </w:style>
  <w:style w:type="paragraph" w:styleId="BodyText">
    <w:name w:val="Body Text"/>
    <w:basedOn w:val="Normal"/>
    <w:link w:val="BodyTextChar"/>
    <w:rsid w:val="0043654A"/>
    <w:pPr>
      <w:spacing w:after="0" w:line="520" w:lineRule="atLeast"/>
    </w:pPr>
    <w:rPr>
      <w:rFonts w:ascii="Times New Roman" w:eastAsia="Times New Roman" w:hAnsi="Times New Roman" w:cs="Times New Roman"/>
      <w:sz w:val="30"/>
      <w:szCs w:val="30"/>
      <w:lang w:eastAsia="ar-SA"/>
    </w:rPr>
  </w:style>
  <w:style w:type="character" w:customStyle="1" w:styleId="BodyTextChar">
    <w:name w:val="Body Text Char"/>
    <w:basedOn w:val="DefaultParagraphFont"/>
    <w:link w:val="BodyText"/>
    <w:rsid w:val="0043654A"/>
    <w:rPr>
      <w:rFonts w:ascii="Times New Roman" w:eastAsia="Times New Roman" w:hAnsi="Times New Roman" w:cs="Times New Roman"/>
      <w:sz w:val="30"/>
      <w:szCs w:val="30"/>
      <w:lang w:eastAsia="ar-SA"/>
    </w:rPr>
  </w:style>
  <w:style w:type="paragraph" w:styleId="BodyTextIndent">
    <w:name w:val="Body Text Indent"/>
    <w:basedOn w:val="Normal"/>
    <w:link w:val="BodyTextIndentChar"/>
    <w:rsid w:val="0043654A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BodyTextIndentChar">
    <w:name w:val="Body Text Indent Char"/>
    <w:basedOn w:val="DefaultParagraphFont"/>
    <w:link w:val="BodyTextIndent"/>
    <w:rsid w:val="0043654A"/>
    <w:rPr>
      <w:rFonts w:ascii="Times New Roman" w:eastAsia="Times New Roman" w:hAnsi="Times New Roman" w:cs="Times New Roman"/>
      <w:sz w:val="24"/>
      <w:szCs w:val="24"/>
      <w:lang/>
    </w:rPr>
  </w:style>
  <w:style w:type="paragraph" w:styleId="BodyTextIndent2">
    <w:name w:val="Body Text Indent 2"/>
    <w:basedOn w:val="Normal"/>
    <w:link w:val="BodyTextIndent2Char"/>
    <w:rsid w:val="0043654A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BodyTextIndent2Char">
    <w:name w:val="Body Text Indent 2 Char"/>
    <w:basedOn w:val="DefaultParagraphFont"/>
    <w:link w:val="BodyTextIndent2"/>
    <w:rsid w:val="0043654A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style11">
    <w:name w:val="style11"/>
    <w:rsid w:val="0043654A"/>
    <w:rPr>
      <w:color w:val="0000FF"/>
    </w:rPr>
  </w:style>
  <w:style w:type="character" w:styleId="Strong">
    <w:name w:val="Strong"/>
    <w:qFormat/>
    <w:rsid w:val="0043654A"/>
    <w:rPr>
      <w:b/>
      <w:bCs/>
    </w:rPr>
  </w:style>
  <w:style w:type="character" w:customStyle="1" w:styleId="style31">
    <w:name w:val="style31"/>
    <w:rsid w:val="0043654A"/>
    <w:rPr>
      <w:color w:val="0000FF"/>
      <w:sz w:val="24"/>
      <w:szCs w:val="24"/>
    </w:rPr>
  </w:style>
  <w:style w:type="character" w:customStyle="1" w:styleId="style21">
    <w:name w:val="style21"/>
    <w:rsid w:val="0043654A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3654A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BodyTextIndent3Char">
    <w:name w:val="Body Text Indent 3 Char"/>
    <w:basedOn w:val="DefaultParagraphFont"/>
    <w:link w:val="BodyTextIndent3"/>
    <w:rsid w:val="0043654A"/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shorttext1">
    <w:name w:val="short_text1"/>
    <w:rsid w:val="0043654A"/>
    <w:rPr>
      <w:sz w:val="29"/>
      <w:szCs w:val="29"/>
    </w:rPr>
  </w:style>
  <w:style w:type="character" w:customStyle="1" w:styleId="shorttext">
    <w:name w:val="short_text"/>
    <w:rsid w:val="0043654A"/>
  </w:style>
  <w:style w:type="character" w:customStyle="1" w:styleId="apple-converted-space">
    <w:name w:val="apple-converted-space"/>
    <w:rsid w:val="0043654A"/>
  </w:style>
  <w:style w:type="paragraph" w:styleId="Subtitle">
    <w:name w:val="Subtitle"/>
    <w:basedOn w:val="Normal"/>
    <w:next w:val="Normal"/>
    <w:link w:val="SubtitleChar"/>
    <w:uiPriority w:val="11"/>
    <w:qFormat/>
    <w:rsid w:val="0043654A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SubtitleChar">
    <w:name w:val="Subtitle Char"/>
    <w:basedOn w:val="DefaultParagraphFont"/>
    <w:link w:val="Subtitle"/>
    <w:uiPriority w:val="11"/>
    <w:rsid w:val="0043654A"/>
    <w:rPr>
      <w:rFonts w:ascii="Cambria" w:eastAsia="Times New Roman" w:hAnsi="Cambria" w:cs="Times New Roman"/>
      <w:sz w:val="24"/>
      <w:szCs w:val="24"/>
      <w:lang/>
    </w:rPr>
  </w:style>
  <w:style w:type="paragraph" w:styleId="NoSpacing">
    <w:name w:val="No Spacing"/>
    <w:link w:val="NoSpacingChar"/>
    <w:uiPriority w:val="1"/>
    <w:qFormat/>
    <w:rsid w:val="0043654A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43654A"/>
    <w:rPr>
      <w:rFonts w:ascii="Calibri" w:eastAsia="MS Mincho" w:hAnsi="Calibri" w:cs="Times New Roman"/>
      <w:lang w:eastAsia="ja-JP"/>
    </w:rPr>
  </w:style>
  <w:style w:type="numbering" w:customStyle="1" w:styleId="NoList111">
    <w:name w:val="No List111"/>
    <w:next w:val="NoList"/>
    <w:uiPriority w:val="99"/>
    <w:semiHidden/>
    <w:unhideWhenUsed/>
    <w:rsid w:val="0043654A"/>
  </w:style>
  <w:style w:type="character" w:styleId="FollowedHyperlink">
    <w:name w:val="FollowedHyperlink"/>
    <w:rsid w:val="0043654A"/>
    <w:rPr>
      <w:color w:val="800080"/>
      <w:u w:val="single"/>
    </w:rPr>
  </w:style>
  <w:style w:type="paragraph" w:customStyle="1" w:styleId="Title1">
    <w:name w:val="Title1"/>
    <w:basedOn w:val="Normal"/>
    <w:uiPriority w:val="99"/>
    <w:rsid w:val="004365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ux">
    <w:name w:val="aux"/>
    <w:basedOn w:val="Normal"/>
    <w:uiPriority w:val="99"/>
    <w:rsid w:val="004365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itation">
    <w:name w:val="citation"/>
    <w:basedOn w:val="Normal"/>
    <w:rsid w:val="004365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rc1">
    <w:name w:val="src1"/>
    <w:rsid w:val="0043654A"/>
    <w:rPr>
      <w:rFonts w:cs="Times New Roman"/>
    </w:rPr>
  </w:style>
  <w:style w:type="character" w:customStyle="1" w:styleId="jrnl">
    <w:name w:val="jrnl"/>
    <w:rsid w:val="0043654A"/>
    <w:rPr>
      <w:rFonts w:cs="Times New Roman"/>
    </w:rPr>
  </w:style>
  <w:style w:type="paragraph" w:customStyle="1" w:styleId="rprtbody1">
    <w:name w:val="rprtbody1"/>
    <w:basedOn w:val="Normal"/>
    <w:rsid w:val="0043654A"/>
    <w:pPr>
      <w:spacing w:before="34" w:after="34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lt-edited">
    <w:name w:val="alt-edited"/>
    <w:rsid w:val="0043654A"/>
  </w:style>
  <w:style w:type="character" w:customStyle="1" w:styleId="hpsalt-edited">
    <w:name w:val="hps alt-edited"/>
    <w:rsid w:val="0043654A"/>
  </w:style>
  <w:style w:type="character" w:customStyle="1" w:styleId="hpsatn">
    <w:name w:val="hps atn"/>
    <w:rsid w:val="0043654A"/>
  </w:style>
  <w:style w:type="character" w:customStyle="1" w:styleId="gt-bubble-new">
    <w:name w:val="gt-bubble-new"/>
    <w:rsid w:val="0043654A"/>
  </w:style>
  <w:style w:type="character" w:customStyle="1" w:styleId="gt-bubble-content">
    <w:name w:val="gt-bubble-content"/>
    <w:rsid w:val="0043654A"/>
  </w:style>
  <w:style w:type="character" w:customStyle="1" w:styleId="citationbook">
    <w:name w:val="citation book"/>
    <w:uiPriority w:val="99"/>
    <w:rsid w:val="0043654A"/>
    <w:rPr>
      <w:rFonts w:cs="Times New Roman"/>
    </w:rPr>
  </w:style>
  <w:style w:type="character" w:styleId="Emphasis">
    <w:name w:val="Emphasis"/>
    <w:qFormat/>
    <w:rsid w:val="0043654A"/>
    <w:rPr>
      <w:i/>
      <w:iCs/>
    </w:rPr>
  </w:style>
  <w:style w:type="character" w:customStyle="1" w:styleId="small-caps">
    <w:name w:val="small-caps"/>
    <w:rsid w:val="0043654A"/>
  </w:style>
  <w:style w:type="character" w:customStyle="1" w:styleId="ref-journal">
    <w:name w:val="ref-journal"/>
    <w:rsid w:val="0043654A"/>
  </w:style>
  <w:style w:type="character" w:customStyle="1" w:styleId="ref-vol">
    <w:name w:val="ref-vol"/>
    <w:rsid w:val="0043654A"/>
  </w:style>
  <w:style w:type="character" w:customStyle="1" w:styleId="nowraprefpubmed">
    <w:name w:val="nowrap ref pubmed"/>
    <w:rsid w:val="0043654A"/>
  </w:style>
  <w:style w:type="character" w:customStyle="1" w:styleId="nowraprefpmc">
    <w:name w:val="nowrap ref pmc"/>
    <w:rsid w:val="0043654A"/>
  </w:style>
  <w:style w:type="table" w:customStyle="1" w:styleId="TableGrid11">
    <w:name w:val="Table Grid11"/>
    <w:basedOn w:val="TableNormal"/>
    <w:next w:val="TableGrid"/>
    <w:uiPriority w:val="59"/>
    <w:rsid w:val="0043654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3654A"/>
    <w:pPr>
      <w:keepNext/>
      <w:bidi/>
      <w:spacing w:after="0" w:line="360" w:lineRule="exact"/>
      <w:jc w:val="center"/>
      <w:outlineLvl w:val="0"/>
    </w:pPr>
    <w:rPr>
      <w:rFonts w:ascii="Times New Roman" w:eastAsia="Times New Roman" w:hAnsi="Times New Roman" w:cs="Times New Roman"/>
      <w:sz w:val="26"/>
      <w:szCs w:val="34"/>
      <w:lang/>
    </w:rPr>
  </w:style>
  <w:style w:type="paragraph" w:styleId="Heading2">
    <w:name w:val="heading 2"/>
    <w:basedOn w:val="Normal"/>
    <w:next w:val="Normal"/>
    <w:link w:val="Heading2Char"/>
    <w:unhideWhenUsed/>
    <w:qFormat/>
    <w:rsid w:val="0043654A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unhideWhenUsed/>
    <w:qFormat/>
    <w:rsid w:val="0043654A"/>
    <w:pPr>
      <w:keepNext/>
      <w:bidi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qFormat/>
    <w:rsid w:val="0043654A"/>
    <w:pPr>
      <w:keepNext/>
      <w:bidi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Heading5">
    <w:name w:val="heading 5"/>
    <w:basedOn w:val="Normal"/>
    <w:next w:val="Normal"/>
    <w:link w:val="Heading5Char"/>
    <w:unhideWhenUsed/>
    <w:qFormat/>
    <w:rsid w:val="0043654A"/>
    <w:pPr>
      <w:bidi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paragraph" w:styleId="Heading6">
    <w:name w:val="heading 6"/>
    <w:basedOn w:val="Normal"/>
    <w:next w:val="Normal"/>
    <w:link w:val="Heading6Char"/>
    <w:unhideWhenUsed/>
    <w:qFormat/>
    <w:rsid w:val="0043654A"/>
    <w:pPr>
      <w:bidi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654A"/>
    <w:rPr>
      <w:rFonts w:ascii="Times New Roman" w:eastAsia="Times New Roman" w:hAnsi="Times New Roman" w:cs="Times New Roman"/>
      <w:sz w:val="26"/>
      <w:szCs w:val="34"/>
      <w:lang/>
    </w:rPr>
  </w:style>
  <w:style w:type="character" w:customStyle="1" w:styleId="Heading2Char">
    <w:name w:val="Heading 2 Char"/>
    <w:basedOn w:val="DefaultParagraphFont"/>
    <w:link w:val="Heading2"/>
    <w:rsid w:val="0043654A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rsid w:val="0043654A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rsid w:val="0043654A"/>
    <w:rPr>
      <w:rFonts w:ascii="Calibri" w:eastAsia="Times New Roman" w:hAnsi="Calibri" w:cs="Times New Roman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rsid w:val="0043654A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rsid w:val="0043654A"/>
    <w:rPr>
      <w:rFonts w:ascii="Calibri" w:eastAsia="Times New Roman" w:hAnsi="Calibri" w:cs="Times New Roman"/>
      <w:b/>
      <w:bCs/>
      <w:sz w:val="20"/>
      <w:szCs w:val="20"/>
      <w:lang/>
    </w:rPr>
  </w:style>
  <w:style w:type="numbering" w:customStyle="1" w:styleId="NoList1">
    <w:name w:val="No List1"/>
    <w:next w:val="NoList"/>
    <w:semiHidden/>
    <w:rsid w:val="0043654A"/>
  </w:style>
  <w:style w:type="table" w:styleId="TableGrid">
    <w:name w:val="Table Grid"/>
    <w:basedOn w:val="TableNormal"/>
    <w:rsid w:val="00436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3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43654A"/>
  </w:style>
  <w:style w:type="table" w:customStyle="1" w:styleId="TableGrid1">
    <w:name w:val="Table Grid1"/>
    <w:basedOn w:val="TableNormal"/>
    <w:next w:val="TableGrid"/>
    <w:uiPriority w:val="59"/>
    <w:rsid w:val="0043654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3654A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HeaderChar">
    <w:name w:val="Header Char"/>
    <w:basedOn w:val="DefaultParagraphFont"/>
    <w:link w:val="Header"/>
    <w:rsid w:val="0043654A"/>
    <w:rPr>
      <w:rFonts w:ascii="Calibri" w:eastAsia="Times New Roman" w:hAnsi="Calibri" w:cs="Times New Roman"/>
      <w:sz w:val="20"/>
      <w:szCs w:val="20"/>
      <w:lang/>
    </w:rPr>
  </w:style>
  <w:style w:type="paragraph" w:styleId="Footer">
    <w:name w:val="footer"/>
    <w:basedOn w:val="Normal"/>
    <w:link w:val="FooterChar"/>
    <w:uiPriority w:val="99"/>
    <w:unhideWhenUsed/>
    <w:rsid w:val="0043654A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FooterChar">
    <w:name w:val="Footer Char"/>
    <w:basedOn w:val="DefaultParagraphFont"/>
    <w:link w:val="Footer"/>
    <w:uiPriority w:val="99"/>
    <w:rsid w:val="0043654A"/>
    <w:rPr>
      <w:rFonts w:ascii="Calibri" w:eastAsia="Times New Roman" w:hAnsi="Calibri" w:cs="Times New Roman"/>
      <w:sz w:val="20"/>
      <w:szCs w:val="20"/>
      <w:lang/>
    </w:rPr>
  </w:style>
  <w:style w:type="paragraph" w:styleId="BalloonText">
    <w:name w:val="Balloon Text"/>
    <w:basedOn w:val="Normal"/>
    <w:link w:val="BalloonTextChar"/>
    <w:unhideWhenUsed/>
    <w:rsid w:val="0043654A"/>
    <w:pPr>
      <w:bidi/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rsid w:val="0043654A"/>
    <w:rPr>
      <w:rFonts w:ascii="Tahoma" w:eastAsia="Times New Roman" w:hAnsi="Tahoma" w:cs="Times New Roman"/>
      <w:sz w:val="16"/>
      <w:szCs w:val="16"/>
      <w:lang/>
    </w:rPr>
  </w:style>
  <w:style w:type="paragraph" w:styleId="ListParagraph">
    <w:name w:val="List Paragraph"/>
    <w:basedOn w:val="Normal"/>
    <w:qFormat/>
    <w:rsid w:val="0043654A"/>
    <w:pPr>
      <w:bidi/>
      <w:ind w:left="720"/>
      <w:contextualSpacing/>
    </w:pPr>
    <w:rPr>
      <w:rFonts w:ascii="Calibri" w:eastAsia="Times New Roman" w:hAnsi="Calibri" w:cs="Arial"/>
    </w:rPr>
  </w:style>
  <w:style w:type="paragraph" w:styleId="TOC2">
    <w:name w:val="toc 2"/>
    <w:basedOn w:val="Normal"/>
    <w:next w:val="Normal"/>
    <w:rsid w:val="0043654A"/>
    <w:pPr>
      <w:tabs>
        <w:tab w:val="right" w:leader="dot" w:pos="7938"/>
      </w:tabs>
      <w:bidi/>
      <w:spacing w:after="0" w:line="240" w:lineRule="auto"/>
      <w:ind w:left="280"/>
      <w:jc w:val="lowKashida"/>
    </w:pPr>
    <w:rPr>
      <w:rFonts w:ascii="Times New Roman" w:eastAsia="Times New Roman" w:hAnsi="Times New Roman" w:cs="Simplified Arabic"/>
      <w:sz w:val="28"/>
      <w:szCs w:val="30"/>
      <w:lang w:eastAsia="zh-CN"/>
    </w:rPr>
  </w:style>
  <w:style w:type="paragraph" w:customStyle="1" w:styleId="Default">
    <w:name w:val="Default"/>
    <w:rsid w:val="004365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unhideWhenUsed/>
    <w:rsid w:val="0043654A"/>
    <w:rPr>
      <w:color w:val="0000FF"/>
      <w:u w:val="single"/>
    </w:rPr>
  </w:style>
  <w:style w:type="character" w:customStyle="1" w:styleId="hps">
    <w:name w:val="hps"/>
    <w:rsid w:val="0043654A"/>
  </w:style>
  <w:style w:type="character" w:customStyle="1" w:styleId="src">
    <w:name w:val="src"/>
    <w:uiPriority w:val="99"/>
    <w:rsid w:val="0043654A"/>
  </w:style>
  <w:style w:type="paragraph" w:styleId="BodyText">
    <w:name w:val="Body Text"/>
    <w:basedOn w:val="Normal"/>
    <w:link w:val="BodyTextChar"/>
    <w:rsid w:val="0043654A"/>
    <w:pPr>
      <w:spacing w:after="0" w:line="520" w:lineRule="atLeast"/>
    </w:pPr>
    <w:rPr>
      <w:rFonts w:ascii="Times New Roman" w:eastAsia="Times New Roman" w:hAnsi="Times New Roman" w:cs="Times New Roman"/>
      <w:sz w:val="30"/>
      <w:szCs w:val="30"/>
      <w:lang w:eastAsia="ar-SA"/>
    </w:rPr>
  </w:style>
  <w:style w:type="character" w:customStyle="1" w:styleId="BodyTextChar">
    <w:name w:val="Body Text Char"/>
    <w:basedOn w:val="DefaultParagraphFont"/>
    <w:link w:val="BodyText"/>
    <w:rsid w:val="0043654A"/>
    <w:rPr>
      <w:rFonts w:ascii="Times New Roman" w:eastAsia="Times New Roman" w:hAnsi="Times New Roman" w:cs="Times New Roman"/>
      <w:sz w:val="30"/>
      <w:szCs w:val="30"/>
      <w:lang w:eastAsia="ar-SA"/>
    </w:rPr>
  </w:style>
  <w:style w:type="paragraph" w:styleId="BodyTextIndent">
    <w:name w:val="Body Text Indent"/>
    <w:basedOn w:val="Normal"/>
    <w:link w:val="BodyTextIndentChar"/>
    <w:rsid w:val="0043654A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BodyTextIndentChar">
    <w:name w:val="Body Text Indent Char"/>
    <w:basedOn w:val="DefaultParagraphFont"/>
    <w:link w:val="BodyTextIndent"/>
    <w:rsid w:val="0043654A"/>
    <w:rPr>
      <w:rFonts w:ascii="Times New Roman" w:eastAsia="Times New Roman" w:hAnsi="Times New Roman" w:cs="Times New Roman"/>
      <w:sz w:val="24"/>
      <w:szCs w:val="24"/>
      <w:lang/>
    </w:rPr>
  </w:style>
  <w:style w:type="paragraph" w:styleId="BodyTextIndent2">
    <w:name w:val="Body Text Indent 2"/>
    <w:basedOn w:val="Normal"/>
    <w:link w:val="BodyTextIndent2Char"/>
    <w:rsid w:val="0043654A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BodyTextIndent2Char">
    <w:name w:val="Body Text Indent 2 Char"/>
    <w:basedOn w:val="DefaultParagraphFont"/>
    <w:link w:val="BodyTextIndent2"/>
    <w:rsid w:val="0043654A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style11">
    <w:name w:val="style11"/>
    <w:rsid w:val="0043654A"/>
    <w:rPr>
      <w:color w:val="0000FF"/>
    </w:rPr>
  </w:style>
  <w:style w:type="character" w:styleId="Strong">
    <w:name w:val="Strong"/>
    <w:qFormat/>
    <w:rsid w:val="0043654A"/>
    <w:rPr>
      <w:b/>
      <w:bCs/>
    </w:rPr>
  </w:style>
  <w:style w:type="character" w:customStyle="1" w:styleId="style31">
    <w:name w:val="style31"/>
    <w:rsid w:val="0043654A"/>
    <w:rPr>
      <w:color w:val="0000FF"/>
      <w:sz w:val="24"/>
      <w:szCs w:val="24"/>
    </w:rPr>
  </w:style>
  <w:style w:type="character" w:customStyle="1" w:styleId="style21">
    <w:name w:val="style21"/>
    <w:rsid w:val="0043654A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3654A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BodyTextIndent3Char">
    <w:name w:val="Body Text Indent 3 Char"/>
    <w:basedOn w:val="DefaultParagraphFont"/>
    <w:link w:val="BodyTextIndent3"/>
    <w:rsid w:val="0043654A"/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shorttext1">
    <w:name w:val="short_text1"/>
    <w:rsid w:val="0043654A"/>
    <w:rPr>
      <w:sz w:val="29"/>
      <w:szCs w:val="29"/>
    </w:rPr>
  </w:style>
  <w:style w:type="character" w:customStyle="1" w:styleId="shorttext">
    <w:name w:val="short_text"/>
    <w:rsid w:val="0043654A"/>
  </w:style>
  <w:style w:type="character" w:customStyle="1" w:styleId="apple-converted-space">
    <w:name w:val="apple-converted-space"/>
    <w:rsid w:val="0043654A"/>
  </w:style>
  <w:style w:type="paragraph" w:styleId="Subtitle">
    <w:name w:val="Subtitle"/>
    <w:basedOn w:val="Normal"/>
    <w:next w:val="Normal"/>
    <w:link w:val="SubtitleChar"/>
    <w:uiPriority w:val="11"/>
    <w:qFormat/>
    <w:rsid w:val="0043654A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SubtitleChar">
    <w:name w:val="Subtitle Char"/>
    <w:basedOn w:val="DefaultParagraphFont"/>
    <w:link w:val="Subtitle"/>
    <w:uiPriority w:val="11"/>
    <w:rsid w:val="0043654A"/>
    <w:rPr>
      <w:rFonts w:ascii="Cambria" w:eastAsia="Times New Roman" w:hAnsi="Cambria" w:cs="Times New Roman"/>
      <w:sz w:val="24"/>
      <w:szCs w:val="24"/>
      <w:lang/>
    </w:rPr>
  </w:style>
  <w:style w:type="paragraph" w:styleId="NoSpacing">
    <w:name w:val="No Spacing"/>
    <w:link w:val="NoSpacingChar"/>
    <w:uiPriority w:val="1"/>
    <w:qFormat/>
    <w:rsid w:val="0043654A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43654A"/>
    <w:rPr>
      <w:rFonts w:ascii="Calibri" w:eastAsia="MS Mincho" w:hAnsi="Calibri" w:cs="Times New Roman"/>
      <w:lang w:eastAsia="ja-JP"/>
    </w:rPr>
  </w:style>
  <w:style w:type="numbering" w:customStyle="1" w:styleId="NoList111">
    <w:name w:val="No List111"/>
    <w:next w:val="NoList"/>
    <w:uiPriority w:val="99"/>
    <w:semiHidden/>
    <w:unhideWhenUsed/>
    <w:rsid w:val="0043654A"/>
  </w:style>
  <w:style w:type="character" w:styleId="FollowedHyperlink">
    <w:name w:val="FollowedHyperlink"/>
    <w:rsid w:val="0043654A"/>
    <w:rPr>
      <w:color w:val="800080"/>
      <w:u w:val="single"/>
    </w:rPr>
  </w:style>
  <w:style w:type="paragraph" w:customStyle="1" w:styleId="Title1">
    <w:name w:val="Title1"/>
    <w:basedOn w:val="Normal"/>
    <w:uiPriority w:val="99"/>
    <w:rsid w:val="004365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ux">
    <w:name w:val="aux"/>
    <w:basedOn w:val="Normal"/>
    <w:uiPriority w:val="99"/>
    <w:rsid w:val="004365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itation">
    <w:name w:val="citation"/>
    <w:basedOn w:val="Normal"/>
    <w:rsid w:val="004365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rc1">
    <w:name w:val="src1"/>
    <w:rsid w:val="0043654A"/>
    <w:rPr>
      <w:rFonts w:cs="Times New Roman"/>
    </w:rPr>
  </w:style>
  <w:style w:type="character" w:customStyle="1" w:styleId="jrnl">
    <w:name w:val="jrnl"/>
    <w:rsid w:val="0043654A"/>
    <w:rPr>
      <w:rFonts w:cs="Times New Roman"/>
    </w:rPr>
  </w:style>
  <w:style w:type="paragraph" w:customStyle="1" w:styleId="rprtbody1">
    <w:name w:val="rprtbody1"/>
    <w:basedOn w:val="Normal"/>
    <w:rsid w:val="0043654A"/>
    <w:pPr>
      <w:spacing w:before="34" w:after="34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lt-edited">
    <w:name w:val="alt-edited"/>
    <w:rsid w:val="0043654A"/>
  </w:style>
  <w:style w:type="character" w:customStyle="1" w:styleId="hpsalt-edited">
    <w:name w:val="hps alt-edited"/>
    <w:rsid w:val="0043654A"/>
  </w:style>
  <w:style w:type="character" w:customStyle="1" w:styleId="hpsatn">
    <w:name w:val="hps atn"/>
    <w:rsid w:val="0043654A"/>
  </w:style>
  <w:style w:type="character" w:customStyle="1" w:styleId="gt-bubble-new">
    <w:name w:val="gt-bubble-new"/>
    <w:rsid w:val="0043654A"/>
  </w:style>
  <w:style w:type="character" w:customStyle="1" w:styleId="gt-bubble-content">
    <w:name w:val="gt-bubble-content"/>
    <w:rsid w:val="0043654A"/>
  </w:style>
  <w:style w:type="character" w:customStyle="1" w:styleId="citationbook">
    <w:name w:val="citation book"/>
    <w:uiPriority w:val="99"/>
    <w:rsid w:val="0043654A"/>
    <w:rPr>
      <w:rFonts w:cs="Times New Roman"/>
    </w:rPr>
  </w:style>
  <w:style w:type="character" w:styleId="Emphasis">
    <w:name w:val="Emphasis"/>
    <w:qFormat/>
    <w:rsid w:val="0043654A"/>
    <w:rPr>
      <w:i/>
      <w:iCs/>
    </w:rPr>
  </w:style>
  <w:style w:type="character" w:customStyle="1" w:styleId="small-caps">
    <w:name w:val="small-caps"/>
    <w:rsid w:val="0043654A"/>
  </w:style>
  <w:style w:type="character" w:customStyle="1" w:styleId="ref-journal">
    <w:name w:val="ref-journal"/>
    <w:rsid w:val="0043654A"/>
  </w:style>
  <w:style w:type="character" w:customStyle="1" w:styleId="ref-vol">
    <w:name w:val="ref-vol"/>
    <w:rsid w:val="0043654A"/>
  </w:style>
  <w:style w:type="character" w:customStyle="1" w:styleId="nowraprefpubmed">
    <w:name w:val="nowrap ref pubmed"/>
    <w:rsid w:val="0043654A"/>
  </w:style>
  <w:style w:type="character" w:customStyle="1" w:styleId="nowraprefpmc">
    <w:name w:val="nowrap ref pmc"/>
    <w:rsid w:val="0043654A"/>
  </w:style>
  <w:style w:type="table" w:customStyle="1" w:styleId="TableGrid11">
    <w:name w:val="Table Grid11"/>
    <w:basedOn w:val="TableNormal"/>
    <w:next w:val="TableGrid"/>
    <w:uiPriority w:val="59"/>
    <w:rsid w:val="0043654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ger-amer1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4720</Words>
  <Characters>26904</Characters>
  <Application>Microsoft Office Word</Application>
  <DocSecurity>0</DocSecurity>
  <Lines>224</Lines>
  <Paragraphs>63</Paragraphs>
  <ScaleCrop>false</ScaleCrop>
  <Company/>
  <LinksUpToDate>false</LinksUpToDate>
  <CharactersWithSpaces>31561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loaa hesham</dc:creator>
  <cp:lastModifiedBy>loaa hesham</cp:lastModifiedBy>
  <cp:revision>1</cp:revision>
  <dcterms:created xsi:type="dcterms:W3CDTF">2022-06-13T11:06:00Z</dcterms:created>
  <dcterms:modified xsi:type="dcterms:W3CDTF">2022-06-13T11:08:00Z</dcterms:modified>
</cp:coreProperties>
</file>